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b/>
          <w:bCs/>
          <w:color w:val="000000" w:themeColor="text1"/>
          <w:sz w:val="32"/>
          <w:szCs w:val="32"/>
          <w14:textFill>
            <w14:solidFill>
              <w14:schemeClr w14:val="tx1"/>
            </w14:solidFill>
          </w14:textFill>
        </w:rPr>
      </w:pPr>
      <w:r>
        <w:rPr>
          <w:rFonts w:ascii="宋体" w:hAnsi="宋体"/>
          <w:b/>
          <w:bCs/>
          <w:color w:val="000000" w:themeColor="text1"/>
          <w:sz w:val="32"/>
          <w:szCs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617220</wp:posOffset>
                </wp:positionH>
                <wp:positionV relativeFrom="paragraph">
                  <wp:posOffset>7266305</wp:posOffset>
                </wp:positionV>
                <wp:extent cx="4120515" cy="0"/>
                <wp:effectExtent l="0" t="0" r="13335" b="1905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412051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8.6pt;margin-top:572.15pt;height:0pt;width:324.45pt;z-index:251661312;mso-width-relative:page;mso-height-relative:page;" filled="f" stroked="t" coordsize="21600,21600" o:gfxdata="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ME5GONcAAAAMAQAA&#10;DwAAAAAAAAABACAAAAA4AAAAZHJzL2Rvd25yZXYueG1sUEsBAhQAFAAAAAgAh07iQM0CeObLAQAA&#10;XwMAAA4AAAAAAAAAAQAgAAAAPAEAAGRycy9lMm9Eb2MueG1sUEsFBgAAAAAGAAYAWQEAAHkFAAAA&#10;AA==&#10;">
                <v:fill on="f" focussize="0,0"/>
                <v:stroke color="#000000" joinstyle="round"/>
                <v:imagedata o:title=""/>
                <o:lock v:ext="edit" aspectratio="f"/>
              </v:line>
            </w:pict>
          </mc:Fallback>
        </mc:AlternateContent>
      </w:r>
      <w:r>
        <w:rPr>
          <w:rFonts w:ascii="宋体" w:hAnsi="宋体"/>
          <w:b/>
          <w:bCs/>
          <w:color w:val="000000" w:themeColor="text1"/>
          <w:sz w:val="32"/>
          <w:szCs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542925</wp:posOffset>
                </wp:positionH>
                <wp:positionV relativeFrom="paragraph">
                  <wp:posOffset>2547620</wp:posOffset>
                </wp:positionV>
                <wp:extent cx="4311015" cy="0"/>
                <wp:effectExtent l="9525" t="6350" r="13335" b="12700"/>
                <wp:wrapNone/>
                <wp:docPr id="3" name="直接连接符 3"/>
                <wp:cNvGraphicFramePr/>
                <a:graphic xmlns:a="http://schemas.openxmlformats.org/drawingml/2006/main">
                  <a:graphicData uri="http://schemas.microsoft.com/office/word/2010/wordprocessingShape">
                    <wps:wsp>
                      <wps:cNvCnPr>
                        <a:cxnSpLocks noChangeShapeType="true"/>
                      </wps:cNvCnPr>
                      <wps:spPr bwMode="auto">
                        <a:xfrm>
                          <a:off x="0" y="0"/>
                          <a:ext cx="431101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2.75pt;margin-top:200.6pt;height:0pt;width:339.45pt;z-index:251660288;mso-width-relative:page;mso-height-relative:page;" filled="f" stroked="t" coordsize="21600,21600" o:gfxdata="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Zk739cAAAAKAQAA&#10;DwAAAAAAAAABACAAAAA4AAAAZHJzL2Rvd25yZXYueG1sUEsBAhQAFAAAAAgAh07iQPL9llnLAQAA&#10;XwMAAA4AAAAAAAAAAQAgAAAAPAEAAGRycy9lMm9Eb2MueG1sUEsFBgAAAAAGAAYAWQEAAHkFAAAA&#10;AA==&#10;">
                <v:fill on="f" focussize="0,0"/>
                <v:stroke color="#000000" joinstyle="round"/>
                <v:imagedata o:title=""/>
                <o:lock v:ext="edit" aspectratio="f"/>
              </v:line>
            </w:pict>
          </mc:Fallback>
        </mc:AlternateContent>
      </w:r>
      <w:bookmarkStart w:id="0" w:name="_GoBack"/>
      <w:bookmarkEnd w:id="0"/>
      <w:r>
        <w:rPr>
          <w:rFonts w:ascii="宋体" w:hAnsi="宋体"/>
          <w:b/>
          <w:bCs/>
          <w:color w:val="000000" w:themeColor="text1"/>
          <w:sz w:val="32"/>
          <w:szCs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92710</wp:posOffset>
                </wp:positionV>
                <wp:extent cx="5225415" cy="8498840"/>
                <wp:effectExtent l="4445" t="4445" r="8890" b="12065"/>
                <wp:wrapNone/>
                <wp:docPr id="5" name="文本框 5"/>
                <wp:cNvGraphicFramePr/>
                <a:graphic xmlns:a="http://schemas.openxmlformats.org/drawingml/2006/main">
                  <a:graphicData uri="http://schemas.microsoft.com/office/word/2010/wordprocessingShape">
                    <wps:wsp>
                      <wps:cNvSpPr txBox="true">
                        <a:spLocks noChangeArrowheads="true"/>
                      </wps:cNvSpPr>
                      <wps:spPr bwMode="auto">
                        <a:xfrm>
                          <a:off x="0" y="0"/>
                          <a:ext cx="5225415" cy="8498840"/>
                        </a:xfrm>
                        <a:prstGeom prst="rect">
                          <a:avLst/>
                        </a:prstGeom>
                        <a:solidFill>
                          <a:srgbClr val="FFFFFF"/>
                        </a:solidFill>
                        <a:ln w="6350">
                          <a:solidFill>
                            <a:srgbClr val="000000"/>
                          </a:solidFill>
                          <a:miter lim="800000"/>
                        </a:ln>
                      </wps:spPr>
                      <wps:txbx>
                        <w:txbxContent>
                          <w:p/>
                          <w:p/>
                          <w:p/>
                          <w:p/>
                          <w:p>
                            <w:pPr>
                              <w:jc w:val="center"/>
                              <w:rPr>
                                <w:rFonts w:ascii="华文中宋" w:hAnsi="华文中宋" w:eastAsia="华文中宋"/>
                                <w:b/>
                                <w:sz w:val="52"/>
                                <w:szCs w:val="52"/>
                              </w:rPr>
                            </w:pPr>
                            <w:r>
                              <w:rPr>
                                <w:rFonts w:hint="eastAsia" w:ascii="华文中宋" w:hAnsi="华文中宋" w:eastAsia="华文中宋"/>
                                <w:b/>
                                <w:sz w:val="52"/>
                                <w:szCs w:val="52"/>
                              </w:rPr>
                              <w:t>国家职业技能标准</w:t>
                            </w:r>
                          </w:p>
                          <w:p>
                            <w:pPr>
                              <w:jc w:val="center"/>
                              <w:rPr>
                                <w:rFonts w:ascii="黑体" w:hAnsi="黑体" w:eastAsia="黑体"/>
                                <w:sz w:val="24"/>
                              </w:rPr>
                            </w:pPr>
                            <w:r>
                              <w:rPr>
                                <w:rFonts w:hint="eastAsia" w:ascii="黑体" w:hAnsi="黑体" w:eastAsia="黑体"/>
                                <w:sz w:val="24"/>
                              </w:rPr>
                              <w:t>职业编码：4-0</w:t>
                            </w:r>
                            <w:r>
                              <w:rPr>
                                <w:rFonts w:ascii="黑体" w:hAnsi="黑体" w:eastAsia="黑体"/>
                                <w:sz w:val="24"/>
                              </w:rPr>
                              <w:t>7</w:t>
                            </w:r>
                            <w:r>
                              <w:rPr>
                                <w:rFonts w:hint="eastAsia" w:ascii="黑体" w:hAnsi="黑体" w:eastAsia="黑体"/>
                                <w:sz w:val="24"/>
                              </w:rPr>
                              <w:t>-0</w:t>
                            </w:r>
                            <w:r>
                              <w:rPr>
                                <w:rFonts w:ascii="黑体" w:hAnsi="黑体" w:eastAsia="黑体"/>
                                <w:sz w:val="24"/>
                              </w:rPr>
                              <w:t>5</w:t>
                            </w:r>
                            <w:r>
                              <w:rPr>
                                <w:rFonts w:hint="eastAsia" w:ascii="黑体" w:hAnsi="黑体" w:eastAsia="黑体"/>
                                <w:sz w:val="24"/>
                              </w:rPr>
                              <w:t>-0</w:t>
                            </w:r>
                            <w:r>
                              <w:rPr>
                                <w:rFonts w:ascii="黑体" w:hAnsi="黑体" w:eastAsia="黑体"/>
                                <w:sz w:val="24"/>
                              </w:rPr>
                              <w:t>6</w:t>
                            </w: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sz w:val="48"/>
                              </w:rPr>
                            </w:pPr>
                            <w:r>
                              <w:rPr>
                                <w:rFonts w:hint="eastAsia" w:ascii="黑体" w:hAnsi="黑体" w:eastAsia="黑体"/>
                                <w:sz w:val="48"/>
                              </w:rPr>
                              <w:t>密码技术应用员</w:t>
                            </w:r>
                          </w:p>
                          <w:p>
                            <w:pPr>
                              <w:jc w:val="center"/>
                              <w:rPr>
                                <w:rFonts w:ascii="黑体" w:hAnsi="黑体" w:eastAsia="黑体"/>
                              </w:rPr>
                            </w:pPr>
                          </w:p>
                          <w:p>
                            <w:pPr>
                              <w:jc w:val="center"/>
                              <w:rPr>
                                <w:rFonts w:ascii="宋体" w:hAnsi="宋体"/>
                              </w:rPr>
                            </w:pPr>
                            <w:r>
                              <w:rPr>
                                <w:rFonts w:hint="eastAsia" w:ascii="宋体" w:hAnsi="宋体"/>
                                <w:sz w:val="32"/>
                              </w:rPr>
                              <w:t>（2022年版）</w:t>
                            </w: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b/>
                                <w:sz w:val="28"/>
                              </w:rPr>
                            </w:pPr>
                            <w:r>
                              <w:rPr>
                                <w:rFonts w:hint="eastAsia" w:ascii="宋体" w:hAnsi="宋体"/>
                                <w:b/>
                                <w:sz w:val="28"/>
                              </w:rPr>
                              <w:t>中华人民共和国人力资源和社会保障部 制定</w:t>
                            </w:r>
                          </w:p>
                          <w:p>
                            <w:pPr>
                              <w:ind w:firstLine="1405" w:firstLineChars="500"/>
                              <w:jc w:val="both"/>
                              <w:rPr>
                                <w:rFonts w:ascii="宋体" w:hAnsi="宋体"/>
                                <w:b/>
                              </w:rPr>
                            </w:pPr>
                            <w:r>
                              <w:rPr>
                                <w:rFonts w:hint="eastAsia" w:ascii="宋体" w:hAnsi="宋体"/>
                                <w:b/>
                                <w:sz w:val="28"/>
                              </w:rPr>
                              <w:t>国</w:t>
                            </w:r>
                            <w:r>
                              <w:rPr>
                                <w:rFonts w:hint="eastAsia" w:ascii="宋体" w:hAnsi="宋体"/>
                                <w:b/>
                                <w:sz w:val="28"/>
                                <w:lang w:val="en-US" w:eastAsia="zh-CN"/>
                              </w:rPr>
                              <w:t xml:space="preserve">   </w:t>
                            </w:r>
                            <w:r>
                              <w:rPr>
                                <w:rFonts w:hint="eastAsia" w:ascii="宋体" w:hAnsi="宋体"/>
                                <w:b/>
                                <w:sz w:val="28"/>
                              </w:rPr>
                              <w:t>家</w:t>
                            </w:r>
                            <w:r>
                              <w:rPr>
                                <w:rFonts w:hint="eastAsia" w:ascii="宋体" w:hAnsi="宋体"/>
                                <w:b/>
                                <w:sz w:val="28"/>
                                <w:lang w:val="en-US" w:eastAsia="zh-CN"/>
                              </w:rPr>
                              <w:t xml:space="preserve">   </w:t>
                            </w:r>
                            <w:r>
                              <w:rPr>
                                <w:rFonts w:hint="eastAsia" w:ascii="宋体" w:hAnsi="宋体"/>
                                <w:b/>
                                <w:sz w:val="28"/>
                              </w:rPr>
                              <w:t>密</w:t>
                            </w:r>
                            <w:r>
                              <w:rPr>
                                <w:rFonts w:hint="eastAsia" w:ascii="宋体" w:hAnsi="宋体"/>
                                <w:b/>
                                <w:sz w:val="28"/>
                                <w:lang w:val="en-US" w:eastAsia="zh-CN"/>
                              </w:rPr>
                              <w:t xml:space="preserve">   </w:t>
                            </w:r>
                            <w:r>
                              <w:rPr>
                                <w:rFonts w:hint="eastAsia" w:ascii="宋体" w:hAnsi="宋体"/>
                                <w:b/>
                                <w:sz w:val="28"/>
                              </w:rPr>
                              <w:t>码</w:t>
                            </w:r>
                            <w:r>
                              <w:rPr>
                                <w:rFonts w:hint="eastAsia" w:ascii="宋体" w:hAnsi="宋体"/>
                                <w:b/>
                                <w:sz w:val="28"/>
                                <w:lang w:val="en-US" w:eastAsia="zh-CN"/>
                              </w:rPr>
                              <w:t xml:space="preserve">   </w:t>
                            </w:r>
                            <w:r>
                              <w:rPr>
                                <w:rFonts w:hint="eastAsia" w:ascii="宋体" w:hAnsi="宋体"/>
                                <w:b/>
                                <w:sz w:val="28"/>
                              </w:rPr>
                              <w:t>管</w:t>
                            </w:r>
                            <w:r>
                              <w:rPr>
                                <w:rFonts w:hint="eastAsia" w:ascii="宋体" w:hAnsi="宋体"/>
                                <w:b/>
                                <w:sz w:val="28"/>
                                <w:lang w:val="en-US" w:eastAsia="zh-CN"/>
                              </w:rPr>
                              <w:t xml:space="preserve">   </w:t>
                            </w:r>
                            <w:r>
                              <w:rPr>
                                <w:rFonts w:hint="eastAsia" w:ascii="宋体" w:hAnsi="宋体"/>
                                <w:b/>
                                <w:sz w:val="28"/>
                              </w:rPr>
                              <w:t>理</w:t>
                            </w:r>
                            <w:r>
                              <w:rPr>
                                <w:rFonts w:hint="eastAsia" w:ascii="宋体" w:hAnsi="宋体"/>
                                <w:b/>
                                <w:sz w:val="28"/>
                                <w:lang w:val="en-US" w:eastAsia="zh-CN"/>
                              </w:rPr>
                              <w:t xml:space="preserve">   </w:t>
                            </w:r>
                            <w:r>
                              <w:rPr>
                                <w:rFonts w:hint="eastAsia" w:ascii="宋体" w:hAnsi="宋体"/>
                                <w:b/>
                                <w:sz w:val="28"/>
                              </w:rPr>
                              <w:t xml:space="preserve">局 </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1.8pt;margin-top:7.3pt;height:669.2pt;width:411.45pt;z-index:251659264;mso-width-relative:page;mso-height-relative:page;" fillcolor="#FFFFFF" filled="t" stroked="t" coordsize="21600,21600" o:gfxdata="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KP/oXnVAAAACQEAAA8AAAAAAAAAAQAgAAAAOAAA&#10;AGRycy9kb3ducmV2LnhtbFBLAQIUABQAAAAIAIdO4kBmXsKCLgIAAEcEAAAOAAAAAAAAAAEAIAAA&#10;ADoBAABkcnMvZTJvRG9jLnhtbFBLBQYAAAAABgAGAFkBAADaBQAAAAA=&#10;">
                <v:fill on="t" focussize="0,0"/>
                <v:stroke weight="0.5pt" color="#000000" miterlimit="8" joinstyle="miter"/>
                <v:imagedata o:title=""/>
                <o:lock v:ext="edit" aspectratio="f"/>
                <v:textbox>
                  <w:txbxContent>
                    <w:p/>
                    <w:p/>
                    <w:p/>
                    <w:p/>
                    <w:p>
                      <w:pPr>
                        <w:jc w:val="center"/>
                        <w:rPr>
                          <w:rFonts w:ascii="华文中宋" w:hAnsi="华文中宋" w:eastAsia="华文中宋"/>
                          <w:b/>
                          <w:sz w:val="52"/>
                          <w:szCs w:val="52"/>
                        </w:rPr>
                      </w:pPr>
                      <w:r>
                        <w:rPr>
                          <w:rFonts w:hint="eastAsia" w:ascii="华文中宋" w:hAnsi="华文中宋" w:eastAsia="华文中宋"/>
                          <w:b/>
                          <w:sz w:val="52"/>
                          <w:szCs w:val="52"/>
                        </w:rPr>
                        <w:t>国家职业技能标准</w:t>
                      </w:r>
                    </w:p>
                    <w:p>
                      <w:pPr>
                        <w:jc w:val="center"/>
                        <w:rPr>
                          <w:rFonts w:ascii="黑体" w:hAnsi="黑体" w:eastAsia="黑体"/>
                          <w:sz w:val="24"/>
                        </w:rPr>
                      </w:pPr>
                      <w:r>
                        <w:rPr>
                          <w:rFonts w:hint="eastAsia" w:ascii="黑体" w:hAnsi="黑体" w:eastAsia="黑体"/>
                          <w:sz w:val="24"/>
                        </w:rPr>
                        <w:t>职业编码：4-0</w:t>
                      </w:r>
                      <w:r>
                        <w:rPr>
                          <w:rFonts w:ascii="黑体" w:hAnsi="黑体" w:eastAsia="黑体"/>
                          <w:sz w:val="24"/>
                        </w:rPr>
                        <w:t>7</w:t>
                      </w:r>
                      <w:r>
                        <w:rPr>
                          <w:rFonts w:hint="eastAsia" w:ascii="黑体" w:hAnsi="黑体" w:eastAsia="黑体"/>
                          <w:sz w:val="24"/>
                        </w:rPr>
                        <w:t>-0</w:t>
                      </w:r>
                      <w:r>
                        <w:rPr>
                          <w:rFonts w:ascii="黑体" w:hAnsi="黑体" w:eastAsia="黑体"/>
                          <w:sz w:val="24"/>
                        </w:rPr>
                        <w:t>5</w:t>
                      </w:r>
                      <w:r>
                        <w:rPr>
                          <w:rFonts w:hint="eastAsia" w:ascii="黑体" w:hAnsi="黑体" w:eastAsia="黑体"/>
                          <w:sz w:val="24"/>
                        </w:rPr>
                        <w:t>-0</w:t>
                      </w:r>
                      <w:r>
                        <w:rPr>
                          <w:rFonts w:ascii="黑体" w:hAnsi="黑体" w:eastAsia="黑体"/>
                          <w:sz w:val="24"/>
                        </w:rPr>
                        <w:t>6</w:t>
                      </w: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sz w:val="48"/>
                        </w:rPr>
                      </w:pPr>
                      <w:r>
                        <w:rPr>
                          <w:rFonts w:hint="eastAsia" w:ascii="黑体" w:hAnsi="黑体" w:eastAsia="黑体"/>
                          <w:sz w:val="48"/>
                        </w:rPr>
                        <w:t>密码技术应用员</w:t>
                      </w:r>
                    </w:p>
                    <w:p>
                      <w:pPr>
                        <w:jc w:val="center"/>
                        <w:rPr>
                          <w:rFonts w:ascii="黑体" w:hAnsi="黑体" w:eastAsia="黑体"/>
                        </w:rPr>
                      </w:pPr>
                    </w:p>
                    <w:p>
                      <w:pPr>
                        <w:jc w:val="center"/>
                        <w:rPr>
                          <w:rFonts w:ascii="宋体" w:hAnsi="宋体"/>
                        </w:rPr>
                      </w:pPr>
                      <w:r>
                        <w:rPr>
                          <w:rFonts w:hint="eastAsia" w:ascii="宋体" w:hAnsi="宋体"/>
                          <w:sz w:val="32"/>
                        </w:rPr>
                        <w:t>（2022年版）</w:t>
                      </w: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b/>
                          <w:sz w:val="28"/>
                        </w:rPr>
                      </w:pPr>
                      <w:r>
                        <w:rPr>
                          <w:rFonts w:hint="eastAsia" w:ascii="宋体" w:hAnsi="宋体"/>
                          <w:b/>
                          <w:sz w:val="28"/>
                        </w:rPr>
                        <w:t>中华人民共和国人力资源和社会保障部 制定</w:t>
                      </w:r>
                    </w:p>
                    <w:p>
                      <w:pPr>
                        <w:ind w:firstLine="1405" w:firstLineChars="500"/>
                        <w:jc w:val="both"/>
                        <w:rPr>
                          <w:rFonts w:ascii="宋体" w:hAnsi="宋体"/>
                          <w:b/>
                        </w:rPr>
                      </w:pPr>
                      <w:r>
                        <w:rPr>
                          <w:rFonts w:hint="eastAsia" w:ascii="宋体" w:hAnsi="宋体"/>
                          <w:b/>
                          <w:sz w:val="28"/>
                        </w:rPr>
                        <w:t>国</w:t>
                      </w:r>
                      <w:r>
                        <w:rPr>
                          <w:rFonts w:hint="eastAsia" w:ascii="宋体" w:hAnsi="宋体"/>
                          <w:b/>
                          <w:sz w:val="28"/>
                          <w:lang w:val="en-US" w:eastAsia="zh-CN"/>
                        </w:rPr>
                        <w:t xml:space="preserve">   </w:t>
                      </w:r>
                      <w:r>
                        <w:rPr>
                          <w:rFonts w:hint="eastAsia" w:ascii="宋体" w:hAnsi="宋体"/>
                          <w:b/>
                          <w:sz w:val="28"/>
                        </w:rPr>
                        <w:t>家</w:t>
                      </w:r>
                      <w:r>
                        <w:rPr>
                          <w:rFonts w:hint="eastAsia" w:ascii="宋体" w:hAnsi="宋体"/>
                          <w:b/>
                          <w:sz w:val="28"/>
                          <w:lang w:val="en-US" w:eastAsia="zh-CN"/>
                        </w:rPr>
                        <w:t xml:space="preserve">   </w:t>
                      </w:r>
                      <w:r>
                        <w:rPr>
                          <w:rFonts w:hint="eastAsia" w:ascii="宋体" w:hAnsi="宋体"/>
                          <w:b/>
                          <w:sz w:val="28"/>
                        </w:rPr>
                        <w:t>密</w:t>
                      </w:r>
                      <w:r>
                        <w:rPr>
                          <w:rFonts w:hint="eastAsia" w:ascii="宋体" w:hAnsi="宋体"/>
                          <w:b/>
                          <w:sz w:val="28"/>
                          <w:lang w:val="en-US" w:eastAsia="zh-CN"/>
                        </w:rPr>
                        <w:t xml:space="preserve">   </w:t>
                      </w:r>
                      <w:r>
                        <w:rPr>
                          <w:rFonts w:hint="eastAsia" w:ascii="宋体" w:hAnsi="宋体"/>
                          <w:b/>
                          <w:sz w:val="28"/>
                        </w:rPr>
                        <w:t>码</w:t>
                      </w:r>
                      <w:r>
                        <w:rPr>
                          <w:rFonts w:hint="eastAsia" w:ascii="宋体" w:hAnsi="宋体"/>
                          <w:b/>
                          <w:sz w:val="28"/>
                          <w:lang w:val="en-US" w:eastAsia="zh-CN"/>
                        </w:rPr>
                        <w:t xml:space="preserve">   </w:t>
                      </w:r>
                      <w:r>
                        <w:rPr>
                          <w:rFonts w:hint="eastAsia" w:ascii="宋体" w:hAnsi="宋体"/>
                          <w:b/>
                          <w:sz w:val="28"/>
                        </w:rPr>
                        <w:t>管</w:t>
                      </w:r>
                      <w:r>
                        <w:rPr>
                          <w:rFonts w:hint="eastAsia" w:ascii="宋体" w:hAnsi="宋体"/>
                          <w:b/>
                          <w:sz w:val="28"/>
                          <w:lang w:val="en-US" w:eastAsia="zh-CN"/>
                        </w:rPr>
                        <w:t xml:space="preserve">   </w:t>
                      </w:r>
                      <w:r>
                        <w:rPr>
                          <w:rFonts w:hint="eastAsia" w:ascii="宋体" w:hAnsi="宋体"/>
                          <w:b/>
                          <w:sz w:val="28"/>
                        </w:rPr>
                        <w:t>理</w:t>
                      </w:r>
                      <w:r>
                        <w:rPr>
                          <w:rFonts w:hint="eastAsia" w:ascii="宋体" w:hAnsi="宋体"/>
                          <w:b/>
                          <w:sz w:val="28"/>
                          <w:lang w:val="en-US" w:eastAsia="zh-CN"/>
                        </w:rPr>
                        <w:t xml:space="preserve">   </w:t>
                      </w:r>
                      <w:r>
                        <w:rPr>
                          <w:rFonts w:hint="eastAsia" w:ascii="宋体" w:hAnsi="宋体"/>
                          <w:b/>
                          <w:sz w:val="28"/>
                        </w:rPr>
                        <w:t xml:space="preserve">局 </w:t>
                      </w:r>
                    </w:p>
                  </w:txbxContent>
                </v:textbox>
              </v:shape>
            </w:pict>
          </mc:Fallback>
        </mc:AlternateContent>
      </w:r>
      <w:r>
        <w:rPr>
          <w:rFonts w:ascii="宋体" w:hAnsi="宋体"/>
          <w:b/>
          <w:bCs/>
          <w:color w:val="000000" w:themeColor="text1"/>
          <w:sz w:val="32"/>
          <w:szCs w:val="32"/>
          <w14:textFill>
            <w14:solidFill>
              <w14:schemeClr w14:val="tx1"/>
            </w14:solidFill>
          </w14:textFill>
        </w:rPr>
        <w:br w:type="page"/>
      </w:r>
    </w:p>
    <w:p>
      <w:pPr>
        <w:spacing w:line="360" w:lineRule="auto"/>
        <w:jc w:val="center"/>
        <w:rPr>
          <w:rFonts w:ascii="黑体" w:hAnsi="黑体" w:eastAsia="黑体"/>
          <w:b/>
          <w:bCs/>
          <w:color w:val="000000" w:themeColor="text1"/>
          <w:sz w:val="32"/>
          <w:szCs w:val="32"/>
          <w14:textFill>
            <w14:solidFill>
              <w14:schemeClr w14:val="tx1"/>
            </w14:solidFill>
          </w14:textFill>
        </w:rPr>
        <w:sectPr>
          <w:footnotePr>
            <w:numFmt w:val="decimalEnclosedCircleChinese"/>
            <w:numRestart w:val="eachPage"/>
          </w:footnotePr>
          <w:pgSz w:w="11906" w:h="16838"/>
          <w:pgMar w:top="1440" w:right="1800" w:bottom="1440" w:left="1800" w:header="851" w:footer="992" w:gutter="0"/>
          <w:cols w:space="425" w:num="1"/>
          <w:docGrid w:type="lines" w:linePitch="312" w:charSpace="0"/>
        </w:sectPr>
      </w:pPr>
    </w:p>
    <w:p>
      <w:pPr>
        <w:spacing w:line="360" w:lineRule="auto"/>
        <w:jc w:val="center"/>
        <w:rPr>
          <w:rFonts w:ascii="黑体" w:hAnsi="黑体" w:eastAsia="黑体"/>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说  明</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为规范从业者的从业行为，引导职业教育培训的方向，为职业技能鉴定提供依据，依据《中华人民共和国劳动法》，适应经济社会发展和科技进步的客观需要，立足培育工匠精神和精益求精的敬业风气，人力资源社会保障部联合国家密码管理局组织有关专家，制定了《密码技术应用员国家职业技能标准（2022年版）》（以下简称《标准》）</w:t>
      </w:r>
      <w:r>
        <w:rPr>
          <w:rFonts w:hint="eastAsia" w:ascii="宋体" w:hAnsi="宋体"/>
          <w:bCs/>
          <w:color w:val="000000" w:themeColor="text1"/>
          <w:sz w:val="24"/>
          <w14:textFill>
            <w14:solidFill>
              <w14:schemeClr w14:val="tx1"/>
            </w14:solidFill>
          </w14:textFill>
        </w:rPr>
        <w:t>。</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一、本《标准》以《人力资源社会保障部办公厅 市场监管总局办公厅 统计局办公室关于发布集成电路工程技术人员等职业信息的通知》（人社厅发〔2021〕17 号）为依据，严格按照《国家职业技能标准编制技术规程（2</w:t>
      </w:r>
      <w:r>
        <w:rPr>
          <w:rFonts w:ascii="宋体" w:hAnsi="宋体"/>
          <w:bCs/>
          <w:color w:val="000000" w:themeColor="text1"/>
          <w:sz w:val="24"/>
          <w14:textFill>
            <w14:solidFill>
              <w14:schemeClr w14:val="tx1"/>
            </w14:solidFill>
          </w14:textFill>
        </w:rPr>
        <w:t>018</w:t>
      </w:r>
      <w:r>
        <w:rPr>
          <w:rFonts w:hint="eastAsia" w:ascii="宋体" w:hAnsi="宋体"/>
          <w:bCs/>
          <w:color w:val="000000" w:themeColor="text1"/>
          <w:sz w:val="24"/>
          <w14:textFill>
            <w14:solidFill>
              <w14:schemeClr w14:val="tx1"/>
            </w14:solidFill>
          </w14:textFill>
        </w:rPr>
        <w:t>年版）》有关要求，坚持以“职业活动为导向、职业技能为核心”，对密码技术应用员从业人员的职业活动进行规范细致描述，对各等级从业者的技能水平和理论知识水平进行明确规定。</w:t>
      </w:r>
    </w:p>
    <w:p>
      <w:pPr>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二、本《标准》依据有关规定将本职业分为四级/中级工、三级/高级工、二级/技师、一级/高级技师四个等级，包括职业概况、基本要求、工作要求和权重表四个方面的内容。</w:t>
      </w:r>
    </w:p>
    <w:p>
      <w:pPr>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三、本《标准》主要起草单位有：海南大学、中共中央党校（国家行政学院）、大有数字资源有限责任公司、中国密码学会商用密码应用安全性评估联合委员会、兴唐通信科技有限公司、</w:t>
      </w:r>
      <w:r>
        <w:rPr>
          <w:rFonts w:hint="eastAsia" w:ascii="宋体" w:hAnsi="宋体"/>
          <w:bCs/>
          <w:color w:val="000000" w:themeColor="text1"/>
          <w:sz w:val="24"/>
          <w14:textFill>
            <w14:solidFill>
              <w14:schemeClr w14:val="tx1"/>
            </w14:solidFill>
          </w14:textFill>
        </w:rPr>
        <w:t>中国工业互联网研究院、</w:t>
      </w:r>
      <w:r>
        <w:rPr>
          <w:rFonts w:hint="eastAsia" w:ascii="宋体" w:hAnsi="宋体" w:cs="仿宋"/>
          <w:color w:val="000000" w:themeColor="text1"/>
          <w:sz w:val="24"/>
          <w14:textFill>
            <w14:solidFill>
              <w14:schemeClr w14:val="tx1"/>
            </w14:solidFill>
          </w14:textFill>
        </w:rPr>
        <w:t>中科院信息工程研究所、联通华盛通信有限公司、北京江南天安科技有限公司、国家广播电视总局广播电视科学研究院</w:t>
      </w:r>
      <w:r>
        <w:rPr>
          <w:rFonts w:hint="eastAsia" w:ascii="宋体" w:hAnsi="宋体"/>
          <w:bCs/>
          <w:color w:val="000000" w:themeColor="text1"/>
          <w:sz w:val="24"/>
          <w14:textFill>
            <w14:solidFill>
              <w14:schemeClr w14:val="tx1"/>
            </w14:solidFill>
          </w14:textFill>
        </w:rPr>
        <w:t>、中国人民</w:t>
      </w:r>
      <w:r>
        <w:rPr>
          <w:rFonts w:hint="eastAsia" w:ascii="宋体" w:hAnsi="宋体" w:cs="仿宋"/>
          <w:color w:val="000000" w:themeColor="text1"/>
          <w:sz w:val="24"/>
          <w14:textFill>
            <w14:solidFill>
              <w14:schemeClr w14:val="tx1"/>
            </w14:solidFill>
          </w14:textFill>
        </w:rPr>
        <w:t>解放军战略支援部队信息工程大学、</w:t>
      </w:r>
      <w:r>
        <w:rPr>
          <w:rFonts w:hint="eastAsia" w:ascii="宋体" w:hAnsi="宋体"/>
          <w:bCs/>
          <w:color w:val="000000" w:themeColor="text1"/>
          <w:sz w:val="24"/>
          <w14:textFill>
            <w14:solidFill>
              <w14:schemeClr w14:val="tx1"/>
            </w14:solidFill>
          </w14:textFill>
        </w:rPr>
        <w:t>中国电力科学研究院、中国电子科技集团公司第三十研究所、公安部第三研究所、中国人民银行数字货币研究所、国家信息中心、杭州海康威视数字技术股份有限公司、中国电子信息产业集团有限公司第六研究所、成都</w:t>
      </w:r>
      <w:r>
        <w:rPr>
          <w:rFonts w:hint="eastAsia" w:ascii="宋体" w:hAnsi="宋体" w:cs="仿宋"/>
          <w:color w:val="000000" w:themeColor="text1"/>
          <w:sz w:val="24"/>
          <w14:textFill>
            <w14:solidFill>
              <w14:schemeClr w14:val="tx1"/>
            </w14:solidFill>
          </w14:textFill>
        </w:rPr>
        <w:t>卫士通信息产业股份有限公司、江苏微锐超算科技有限公司、商密在线（北京）科技有限公司、北京德恒律师事务所、无锡航天江南数据系统科技有限公司、国家信息技术安全研究中心、中国电子科技集团公司第十五研究所、深圳市网安计算机安全检测技术有限公司、智巡密码（上海）检测技术有限公司、北京数字认证股份有限公司、清华大学、北京航空航天大学、北京邮电大学、北京理工大学、东南大学、北京电子科技学院、中国人事科学研究院。主要起草人有：韩文报、杨宏志、刘凤梅、马吉力、陈冠直、张琼露、曾光、马原、张嵘、周方、曹春杰、欧巍、马建强、岳秋玲、张兆雷、郭晓雷、李凤华、夏鲁宁、刘尚焱、芦翔、刘明君、吴建元、李智虎、宫铭豪、刘健、吴冬宇、何晓霞、刘军荣、武斌、张凯、刘建伟、祝烈煌、彭海朋、胡爱群、朱珍超、张艳硕、奉莹。</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四、本《标准》主要审定人员有：</w:t>
      </w:r>
      <w:r>
        <w:rPr>
          <w:rFonts w:hint="eastAsia" w:ascii="宋体" w:hAnsi="宋体" w:cs="仿宋"/>
          <w:color w:val="000000" w:themeColor="text1"/>
          <w:sz w:val="24"/>
          <w14:textFill>
            <w14:solidFill>
              <w14:schemeClr w14:val="tx1"/>
            </w14:solidFill>
          </w14:textFill>
        </w:rPr>
        <w:t>王建华、刘爱民、霍炜、安晓龙、刘平、许海清、李阳、雷利民、翟峰、狄刚、罗海宁、王滨、薛继东、秦小龙、张知恒、郭沛宇。</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五、本《标准》在制定过程中得到人力资源社会保障部职业技能鉴定中心、国家密码管理局商用密码管理办公室、中央党校信息技术部、海南省人力资源和社会保障厅、海南省国家密码管理局等单位，以及王小兵、刘永澎、张灵芝、高文、邱泽军、郭英明、张长江、</w:t>
      </w:r>
      <w:r>
        <w:rPr>
          <w:rFonts w:hint="eastAsia" w:ascii="宋体" w:hAnsi="宋体" w:cs="仿宋"/>
          <w:color w:val="000000" w:themeColor="text1"/>
          <w:sz w:val="24"/>
          <w14:textFill>
            <w14:solidFill>
              <w14:schemeClr w14:val="tx1"/>
            </w14:solidFill>
          </w14:textFill>
        </w:rPr>
        <w:t>平拥军、朱蔚、陈广锐</w:t>
      </w:r>
      <w:r>
        <w:rPr>
          <w:rFonts w:hint="eastAsia" w:ascii="宋体" w:hAnsi="宋体"/>
          <w:bCs/>
          <w:color w:val="000000" w:themeColor="text1"/>
          <w:sz w:val="24"/>
          <w14:textFill>
            <w14:solidFill>
              <w14:schemeClr w14:val="tx1"/>
            </w14:solidFill>
          </w14:textFill>
        </w:rPr>
        <w:t>等专家的指导与大力支持，在此一并感谢。</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六、本《标准》业经人力资源社会保障部、国家密码管理局批准，自公布之日</w:t>
      </w:r>
      <w:r>
        <w:rPr>
          <w:rStyle w:val="12"/>
          <w:rFonts w:ascii="宋体" w:hAnsi="宋体"/>
          <w:bCs/>
          <w:color w:val="000000" w:themeColor="text1"/>
          <w:sz w:val="24"/>
          <w14:textFill>
            <w14:solidFill>
              <w14:schemeClr w14:val="tx1"/>
            </w14:solidFill>
          </w14:textFill>
        </w:rPr>
        <w:footnoteReference w:id="0"/>
      </w:r>
      <w:r>
        <w:rPr>
          <w:rFonts w:hint="eastAsia" w:ascii="宋体" w:hAnsi="宋体"/>
          <w:bCs/>
          <w:color w:val="000000" w:themeColor="text1"/>
          <w:sz w:val="24"/>
          <w14:textFill>
            <w14:solidFill>
              <w14:schemeClr w14:val="tx1"/>
            </w14:solidFill>
          </w14:textFill>
        </w:rPr>
        <w:t>起施行。</w:t>
      </w:r>
    </w:p>
    <w:p>
      <w:pPr>
        <w:spacing w:line="360" w:lineRule="auto"/>
        <w:ind w:firstLine="480" w:firstLineChars="200"/>
        <w:rPr>
          <w:rFonts w:ascii="宋体" w:hAnsi="宋体"/>
          <w:bCs/>
          <w:color w:val="000000" w:themeColor="text1"/>
          <w:sz w:val="24"/>
          <w14:textFill>
            <w14:solidFill>
              <w14:schemeClr w14:val="tx1"/>
            </w14:solidFill>
          </w14:textFill>
        </w:rPr>
        <w:sectPr>
          <w:footerReference r:id="rId4" w:type="default"/>
          <w:footnotePr>
            <w:numFmt w:val="decimalEnclosedCircleChinese"/>
            <w:numRestart w:val="eachPage"/>
          </w:footnotePr>
          <w:type w:val="continuous"/>
          <w:pgSz w:w="11906" w:h="16838"/>
          <w:pgMar w:top="1440" w:right="1800" w:bottom="1440" w:left="1800" w:header="851" w:footer="992" w:gutter="0"/>
          <w:pgNumType w:start="1"/>
          <w:cols w:space="425" w:num="1"/>
          <w:docGrid w:type="lines" w:linePitch="312" w:charSpace="0"/>
        </w:sectPr>
      </w:pPr>
    </w:p>
    <w:p>
      <w:pPr>
        <w:widowControl/>
        <w:spacing w:line="360" w:lineRule="auto"/>
        <w:jc w:val="center"/>
        <w:rPr>
          <w:rFonts w:ascii="黑体" w:hAnsi="黑体" w:eastAsia="黑体" w:cs="仿宋"/>
          <w:color w:val="000000" w:themeColor="text1"/>
          <w:sz w:val="36"/>
          <w:szCs w:val="36"/>
          <w14:textFill>
            <w14:solidFill>
              <w14:schemeClr w14:val="tx1"/>
            </w14:solidFill>
          </w14:textFill>
        </w:rPr>
      </w:pPr>
      <w:r>
        <w:rPr>
          <w:rFonts w:hint="eastAsia" w:ascii="黑体" w:hAnsi="黑体" w:eastAsia="黑体" w:cs="仿宋"/>
          <w:color w:val="000000" w:themeColor="text1"/>
          <w:sz w:val="36"/>
          <w:szCs w:val="36"/>
          <w14:textFill>
            <w14:solidFill>
              <w14:schemeClr w14:val="tx1"/>
            </w14:solidFill>
          </w14:textFill>
        </w:rPr>
        <w:t>密码技术应用员</w:t>
      </w:r>
    </w:p>
    <w:p>
      <w:pPr>
        <w:widowControl/>
        <w:spacing w:line="360" w:lineRule="auto"/>
        <w:jc w:val="center"/>
        <w:rPr>
          <w:rFonts w:ascii="黑体" w:hAnsi="黑体" w:eastAsia="黑体" w:cs="仿宋"/>
          <w:color w:val="000000" w:themeColor="text1"/>
          <w:sz w:val="36"/>
          <w:szCs w:val="36"/>
          <w14:textFill>
            <w14:solidFill>
              <w14:schemeClr w14:val="tx1"/>
            </w14:solidFill>
          </w14:textFill>
        </w:rPr>
      </w:pPr>
      <w:r>
        <w:rPr>
          <w:rFonts w:hint="eastAsia" w:ascii="黑体" w:hAnsi="黑体" w:eastAsia="黑体" w:cs="仿宋"/>
          <w:color w:val="000000" w:themeColor="text1"/>
          <w:sz w:val="36"/>
          <w:szCs w:val="36"/>
          <w14:textFill>
            <w14:solidFill>
              <w14:schemeClr w14:val="tx1"/>
            </w14:solidFill>
          </w14:textFill>
        </w:rPr>
        <w:t>国家职业技能标准</w:t>
      </w:r>
    </w:p>
    <w:p>
      <w:pPr>
        <w:widowControl/>
        <w:spacing w:line="360" w:lineRule="auto"/>
        <w:jc w:val="cente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（2022年版）</w:t>
      </w:r>
    </w:p>
    <w:p>
      <w:pPr>
        <w:widowControl/>
        <w:spacing w:line="360" w:lineRule="auto"/>
        <w:ind w:firstLine="484" w:firstLineChars="202"/>
        <w:jc w:val="left"/>
        <w:rPr>
          <w:rFonts w:ascii="黑体" w:hAnsi="黑体" w:eastAsia="黑体" w:cs="仿宋"/>
          <w:color w:val="000000" w:themeColor="text1"/>
          <w:sz w:val="24"/>
          <w14:textFill>
            <w14:solidFill>
              <w14:schemeClr w14:val="tx1"/>
            </w14:solidFill>
          </w14:textFill>
        </w:rPr>
      </w:pPr>
    </w:p>
    <w:p>
      <w:pPr>
        <w:widowControl/>
        <w:spacing w:line="360" w:lineRule="auto"/>
        <w:jc w:val="left"/>
        <w:rPr>
          <w:rFonts w:ascii="黑体" w:hAnsi="黑体" w:eastAsia="黑体" w:cs="仿宋"/>
          <w:color w:val="000000" w:themeColor="text1"/>
          <w:sz w:val="24"/>
          <w14:textFill>
            <w14:solidFill>
              <w14:schemeClr w14:val="tx1"/>
            </w14:solidFill>
          </w14:textFill>
        </w:rPr>
      </w:pPr>
      <w:r>
        <w:rPr>
          <w:rFonts w:hint="eastAsia" w:ascii="黑体" w:hAnsi="黑体" w:eastAsia="黑体" w:cs="仿宋"/>
          <w:color w:val="000000" w:themeColor="text1"/>
          <w:sz w:val="24"/>
          <w14:textFill>
            <w14:solidFill>
              <w14:schemeClr w14:val="tx1"/>
            </w14:solidFill>
          </w14:textFill>
        </w:rPr>
        <w:t>1  职业概况</w:t>
      </w:r>
    </w:p>
    <w:p>
      <w:pPr>
        <w:widowControl/>
        <w:spacing w:line="360" w:lineRule="auto"/>
        <w:jc w:val="left"/>
        <w:rPr>
          <w:rFonts w:ascii="黑体" w:hAnsi="黑体" w:eastAsia="黑体" w:cs="仿宋"/>
          <w:color w:val="000000" w:themeColor="text1"/>
          <w:sz w:val="24"/>
          <w14:textFill>
            <w14:solidFill>
              <w14:schemeClr w14:val="tx1"/>
            </w14:solidFill>
          </w14:textFill>
        </w:rPr>
      </w:pPr>
      <w:r>
        <w:rPr>
          <w:rFonts w:hint="eastAsia" w:ascii="黑体" w:hAnsi="黑体" w:eastAsia="黑体" w:cs="仿宋"/>
          <w:color w:val="000000" w:themeColor="text1"/>
          <w:sz w:val="24"/>
          <w14:textFill>
            <w14:solidFill>
              <w14:schemeClr w14:val="tx1"/>
            </w14:solidFill>
          </w14:textFill>
        </w:rPr>
        <w:t>1.1  职业名称</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密码技术应用员</w:t>
      </w:r>
    </w:p>
    <w:p>
      <w:pPr>
        <w:widowControl/>
        <w:spacing w:line="360" w:lineRule="auto"/>
        <w:jc w:val="left"/>
        <w:rPr>
          <w:rFonts w:ascii="黑体" w:hAnsi="黑体" w:eastAsia="黑体" w:cs="仿宋"/>
          <w:color w:val="000000" w:themeColor="text1"/>
          <w:sz w:val="24"/>
          <w14:textFill>
            <w14:solidFill>
              <w14:schemeClr w14:val="tx1"/>
            </w14:solidFill>
          </w14:textFill>
        </w:rPr>
      </w:pPr>
      <w:r>
        <w:rPr>
          <w:rFonts w:hint="eastAsia" w:ascii="黑体" w:hAnsi="黑体" w:eastAsia="黑体" w:cs="仿宋"/>
          <w:color w:val="000000" w:themeColor="text1"/>
          <w:sz w:val="24"/>
          <w14:textFill>
            <w14:solidFill>
              <w14:schemeClr w14:val="tx1"/>
            </w14:solidFill>
          </w14:textFill>
        </w:rPr>
        <w:t>1.2  职业编码</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4-0</w:t>
      </w:r>
      <w:r>
        <w:rPr>
          <w:rFonts w:ascii="宋体" w:hAnsi="宋体" w:cs="仿宋"/>
          <w:color w:val="000000" w:themeColor="text1"/>
          <w:sz w:val="24"/>
          <w14:textFill>
            <w14:solidFill>
              <w14:schemeClr w14:val="tx1"/>
            </w14:solidFill>
          </w14:textFill>
        </w:rPr>
        <w:t>7</w:t>
      </w:r>
      <w:r>
        <w:rPr>
          <w:rFonts w:hint="eastAsia" w:ascii="宋体" w:hAnsi="宋体" w:cs="仿宋"/>
          <w:color w:val="000000" w:themeColor="text1"/>
          <w:sz w:val="24"/>
          <w14:textFill>
            <w14:solidFill>
              <w14:schemeClr w14:val="tx1"/>
            </w14:solidFill>
          </w14:textFill>
        </w:rPr>
        <w:t>-0</w:t>
      </w:r>
      <w:r>
        <w:rPr>
          <w:rFonts w:ascii="宋体" w:hAnsi="宋体" w:cs="仿宋"/>
          <w:color w:val="000000" w:themeColor="text1"/>
          <w:sz w:val="24"/>
          <w14:textFill>
            <w14:solidFill>
              <w14:schemeClr w14:val="tx1"/>
            </w14:solidFill>
          </w14:textFill>
        </w:rPr>
        <w:t>5</w:t>
      </w:r>
      <w:r>
        <w:rPr>
          <w:rFonts w:hint="eastAsia" w:ascii="宋体" w:hAnsi="宋体" w:cs="仿宋"/>
          <w:color w:val="000000" w:themeColor="text1"/>
          <w:sz w:val="24"/>
          <w14:textFill>
            <w14:solidFill>
              <w14:schemeClr w14:val="tx1"/>
            </w14:solidFill>
          </w14:textFill>
        </w:rPr>
        <w:t>-0</w:t>
      </w:r>
      <w:r>
        <w:rPr>
          <w:rFonts w:ascii="宋体" w:hAnsi="宋体" w:cs="仿宋"/>
          <w:color w:val="000000" w:themeColor="text1"/>
          <w:sz w:val="24"/>
          <w14:textFill>
            <w14:solidFill>
              <w14:schemeClr w14:val="tx1"/>
            </w14:solidFill>
          </w14:textFill>
        </w:rPr>
        <w:t>6</w:t>
      </w:r>
    </w:p>
    <w:p>
      <w:pPr>
        <w:widowControl/>
        <w:spacing w:line="360" w:lineRule="auto"/>
        <w:jc w:val="left"/>
        <w:rPr>
          <w:rFonts w:ascii="黑体" w:hAnsi="黑体" w:eastAsia="黑体" w:cs="仿宋"/>
          <w:color w:val="000000" w:themeColor="text1"/>
          <w:sz w:val="24"/>
          <w14:textFill>
            <w14:solidFill>
              <w14:schemeClr w14:val="tx1"/>
            </w14:solidFill>
          </w14:textFill>
        </w:rPr>
      </w:pPr>
      <w:r>
        <w:rPr>
          <w:rFonts w:hint="eastAsia" w:ascii="黑体" w:hAnsi="黑体" w:eastAsia="黑体" w:cs="仿宋"/>
          <w:color w:val="000000" w:themeColor="text1"/>
          <w:sz w:val="24"/>
          <w14:textFill>
            <w14:solidFill>
              <w14:schemeClr w14:val="tx1"/>
            </w14:solidFill>
          </w14:textFill>
        </w:rPr>
        <w:t>1.3  职业定义</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运用密码技术，从事信息系统安全密码保障的架构设计、系统集成、检测评估、运维管理、密码咨询等相关密码服务的人员。</w:t>
      </w:r>
    </w:p>
    <w:p>
      <w:pPr>
        <w:widowControl/>
        <w:spacing w:line="360" w:lineRule="auto"/>
        <w:jc w:val="left"/>
        <w:rPr>
          <w:rFonts w:ascii="黑体" w:hAnsi="黑体" w:eastAsia="黑体" w:cs="仿宋"/>
          <w:color w:val="000000" w:themeColor="text1"/>
          <w:sz w:val="24"/>
          <w14:textFill>
            <w14:solidFill>
              <w14:schemeClr w14:val="tx1"/>
            </w14:solidFill>
          </w14:textFill>
        </w:rPr>
      </w:pPr>
      <w:r>
        <w:rPr>
          <w:rFonts w:hint="eastAsia" w:ascii="黑体" w:hAnsi="黑体" w:eastAsia="黑体" w:cs="仿宋"/>
          <w:color w:val="000000" w:themeColor="text1"/>
          <w:sz w:val="24"/>
          <w14:textFill>
            <w14:solidFill>
              <w14:schemeClr w14:val="tx1"/>
            </w14:solidFill>
          </w14:textFill>
        </w:rPr>
        <w:t>1.4  职业技能等级</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本职业共设四个等级，分别为：四级/中级工、三级/高级工、二级/技师、一级/高级技师。</w:t>
      </w:r>
    </w:p>
    <w:p>
      <w:pPr>
        <w:widowControl/>
        <w:spacing w:line="360" w:lineRule="auto"/>
        <w:jc w:val="left"/>
        <w:rPr>
          <w:rFonts w:ascii="黑体" w:hAnsi="黑体" w:eastAsia="黑体" w:cs="仿宋"/>
          <w:color w:val="000000" w:themeColor="text1"/>
          <w:sz w:val="24"/>
          <w14:textFill>
            <w14:solidFill>
              <w14:schemeClr w14:val="tx1"/>
            </w14:solidFill>
          </w14:textFill>
        </w:rPr>
      </w:pPr>
      <w:r>
        <w:rPr>
          <w:rFonts w:hint="eastAsia" w:ascii="黑体" w:hAnsi="黑体" w:eastAsia="黑体" w:cs="仿宋"/>
          <w:color w:val="000000" w:themeColor="text1"/>
          <w:sz w:val="24"/>
          <w14:textFill>
            <w14:solidFill>
              <w14:schemeClr w14:val="tx1"/>
            </w14:solidFill>
          </w14:textFill>
        </w:rPr>
        <w:t>1.5  职业环境条件</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室内、常温。</w:t>
      </w:r>
    </w:p>
    <w:p>
      <w:pPr>
        <w:widowControl/>
        <w:spacing w:line="360" w:lineRule="auto"/>
        <w:jc w:val="left"/>
        <w:rPr>
          <w:rFonts w:ascii="黑体" w:hAnsi="黑体" w:eastAsia="黑体" w:cs="仿宋"/>
          <w:color w:val="000000" w:themeColor="text1"/>
          <w:sz w:val="24"/>
          <w14:textFill>
            <w14:solidFill>
              <w14:schemeClr w14:val="tx1"/>
            </w14:solidFill>
          </w14:textFill>
        </w:rPr>
      </w:pPr>
      <w:r>
        <w:rPr>
          <w:rFonts w:hint="eastAsia" w:ascii="黑体" w:hAnsi="黑体" w:eastAsia="黑体" w:cs="仿宋"/>
          <w:color w:val="000000" w:themeColor="text1"/>
          <w:sz w:val="24"/>
          <w14:textFill>
            <w14:solidFill>
              <w14:schemeClr w14:val="tx1"/>
            </w14:solidFill>
          </w14:textFill>
        </w:rPr>
        <w:t>1.6  职业能力特征</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具有一定的组织、理解、判断能力；具有较强的学习、沟通、分析、解决问题的能力。</w:t>
      </w:r>
    </w:p>
    <w:p>
      <w:pPr>
        <w:widowControl/>
        <w:spacing w:line="360" w:lineRule="auto"/>
        <w:jc w:val="left"/>
        <w:rPr>
          <w:rFonts w:ascii="黑体" w:hAnsi="黑体" w:eastAsia="黑体" w:cs="仿宋"/>
          <w:color w:val="000000" w:themeColor="text1"/>
          <w:sz w:val="24"/>
          <w14:textFill>
            <w14:solidFill>
              <w14:schemeClr w14:val="tx1"/>
            </w14:solidFill>
          </w14:textFill>
        </w:rPr>
      </w:pPr>
      <w:r>
        <w:rPr>
          <w:rFonts w:hint="eastAsia" w:ascii="黑体" w:hAnsi="黑体" w:eastAsia="黑体" w:cs="仿宋"/>
          <w:color w:val="000000" w:themeColor="text1"/>
          <w:sz w:val="24"/>
          <w14:textFill>
            <w14:solidFill>
              <w14:schemeClr w14:val="tx1"/>
            </w14:solidFill>
          </w14:textFill>
        </w:rPr>
        <w:t>1.7  普通受教育程度</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大学专科毕业（或同等学力）。</w:t>
      </w:r>
    </w:p>
    <w:p>
      <w:pPr>
        <w:widowControl/>
        <w:spacing w:line="360" w:lineRule="auto"/>
        <w:jc w:val="left"/>
        <w:rPr>
          <w:rFonts w:ascii="黑体" w:hAnsi="黑体" w:eastAsia="黑体" w:cs="仿宋"/>
          <w:color w:val="000000" w:themeColor="text1"/>
          <w:sz w:val="24"/>
          <w14:textFill>
            <w14:solidFill>
              <w14:schemeClr w14:val="tx1"/>
            </w14:solidFill>
          </w14:textFill>
        </w:rPr>
      </w:pPr>
      <w:r>
        <w:rPr>
          <w:rFonts w:hint="eastAsia" w:ascii="黑体" w:hAnsi="黑体" w:eastAsia="黑体" w:cs="仿宋"/>
          <w:color w:val="000000" w:themeColor="text1"/>
          <w:sz w:val="24"/>
          <w14:textFill>
            <w14:solidFill>
              <w14:schemeClr w14:val="tx1"/>
            </w14:solidFill>
          </w14:textFill>
        </w:rPr>
        <w:t>1.</w:t>
      </w:r>
      <w:r>
        <w:rPr>
          <w:rFonts w:ascii="黑体" w:hAnsi="黑体" w:eastAsia="黑体" w:cs="仿宋"/>
          <w:color w:val="000000" w:themeColor="text1"/>
          <w:sz w:val="24"/>
          <w14:textFill>
            <w14:solidFill>
              <w14:schemeClr w14:val="tx1"/>
            </w14:solidFill>
          </w14:textFill>
        </w:rPr>
        <w:t>8</w:t>
      </w:r>
      <w:r>
        <w:rPr>
          <w:rFonts w:hint="eastAsia" w:ascii="黑体" w:hAnsi="黑体" w:eastAsia="黑体" w:cs="仿宋"/>
          <w:color w:val="000000" w:themeColor="text1"/>
          <w:sz w:val="24"/>
          <w14:textFill>
            <w14:solidFill>
              <w14:schemeClr w14:val="tx1"/>
            </w14:solidFill>
          </w14:textFill>
        </w:rPr>
        <w:t xml:space="preserve">  培训参考学时</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四级/中级工8</w:t>
      </w:r>
      <w:r>
        <w:rPr>
          <w:rFonts w:ascii="宋体" w:hAnsi="宋体" w:cs="仿宋"/>
          <w:color w:val="000000" w:themeColor="text1"/>
          <w:sz w:val="24"/>
          <w14:textFill>
            <w14:solidFill>
              <w14:schemeClr w14:val="tx1"/>
            </w14:solidFill>
          </w14:textFill>
        </w:rPr>
        <w:t>0</w:t>
      </w:r>
      <w:r>
        <w:rPr>
          <w:rFonts w:hint="eastAsia" w:ascii="宋体" w:hAnsi="宋体" w:cs="仿宋"/>
          <w:color w:val="000000" w:themeColor="text1"/>
          <w:sz w:val="24"/>
          <w14:textFill>
            <w14:solidFill>
              <w14:schemeClr w14:val="tx1"/>
            </w14:solidFill>
          </w14:textFill>
        </w:rPr>
        <w:t>标准学时，三级/高级工6</w:t>
      </w:r>
      <w:r>
        <w:rPr>
          <w:rFonts w:ascii="宋体" w:hAnsi="宋体" w:cs="仿宋"/>
          <w:color w:val="000000" w:themeColor="text1"/>
          <w:sz w:val="24"/>
          <w14:textFill>
            <w14:solidFill>
              <w14:schemeClr w14:val="tx1"/>
            </w14:solidFill>
          </w14:textFill>
        </w:rPr>
        <w:t>4</w:t>
      </w:r>
      <w:r>
        <w:rPr>
          <w:rFonts w:hint="eastAsia" w:ascii="宋体" w:hAnsi="宋体" w:cs="仿宋"/>
          <w:color w:val="000000" w:themeColor="text1"/>
          <w:sz w:val="24"/>
          <w14:textFill>
            <w14:solidFill>
              <w14:schemeClr w14:val="tx1"/>
            </w14:solidFill>
          </w14:textFill>
        </w:rPr>
        <w:t>标准学时，二级/技师</w:t>
      </w:r>
      <w:r>
        <w:rPr>
          <w:rFonts w:ascii="宋体" w:hAnsi="宋体" w:cs="仿宋"/>
          <w:color w:val="000000" w:themeColor="text1"/>
          <w:sz w:val="24"/>
          <w14:textFill>
            <w14:solidFill>
              <w14:schemeClr w14:val="tx1"/>
            </w14:solidFill>
          </w14:textFill>
        </w:rPr>
        <w:t>48</w:t>
      </w:r>
      <w:r>
        <w:rPr>
          <w:rFonts w:hint="eastAsia" w:ascii="宋体" w:hAnsi="宋体" w:cs="仿宋"/>
          <w:color w:val="000000" w:themeColor="text1"/>
          <w:sz w:val="24"/>
          <w14:textFill>
            <w14:solidFill>
              <w14:schemeClr w14:val="tx1"/>
            </w14:solidFill>
          </w14:textFill>
        </w:rPr>
        <w:t>标准学时，一级/高级技师3</w:t>
      </w:r>
      <w:r>
        <w:rPr>
          <w:rFonts w:ascii="宋体" w:hAnsi="宋体" w:cs="仿宋"/>
          <w:color w:val="000000" w:themeColor="text1"/>
          <w:sz w:val="24"/>
          <w14:textFill>
            <w14:solidFill>
              <w14:schemeClr w14:val="tx1"/>
            </w14:solidFill>
          </w14:textFill>
        </w:rPr>
        <w:t>2</w:t>
      </w:r>
      <w:r>
        <w:rPr>
          <w:rFonts w:hint="eastAsia" w:ascii="宋体" w:hAnsi="宋体" w:cs="仿宋"/>
          <w:color w:val="000000" w:themeColor="text1"/>
          <w:sz w:val="24"/>
          <w14:textFill>
            <w14:solidFill>
              <w14:schemeClr w14:val="tx1"/>
            </w14:solidFill>
          </w14:textFill>
        </w:rPr>
        <w:t>标准学时。</w:t>
      </w:r>
    </w:p>
    <w:p>
      <w:pPr>
        <w:widowControl/>
        <w:spacing w:line="360" w:lineRule="auto"/>
        <w:jc w:val="left"/>
        <w:rPr>
          <w:rFonts w:ascii="黑体" w:hAnsi="黑体" w:eastAsia="黑体" w:cs="仿宋"/>
          <w:color w:val="000000" w:themeColor="text1"/>
          <w:sz w:val="24"/>
          <w14:textFill>
            <w14:solidFill>
              <w14:schemeClr w14:val="tx1"/>
            </w14:solidFill>
          </w14:textFill>
        </w:rPr>
      </w:pPr>
      <w:r>
        <w:rPr>
          <w:rFonts w:hint="eastAsia" w:ascii="黑体" w:hAnsi="黑体" w:eastAsia="黑体" w:cs="仿宋"/>
          <w:color w:val="000000" w:themeColor="text1"/>
          <w:sz w:val="24"/>
          <w14:textFill>
            <w14:solidFill>
              <w14:schemeClr w14:val="tx1"/>
            </w14:solidFill>
          </w14:textFill>
        </w:rPr>
        <w:t>1.</w:t>
      </w:r>
      <w:r>
        <w:rPr>
          <w:rFonts w:ascii="黑体" w:hAnsi="黑体" w:eastAsia="黑体" w:cs="仿宋"/>
          <w:color w:val="000000" w:themeColor="text1"/>
          <w:sz w:val="24"/>
          <w14:textFill>
            <w14:solidFill>
              <w14:schemeClr w14:val="tx1"/>
            </w14:solidFill>
          </w14:textFill>
        </w:rPr>
        <w:t>9</w:t>
      </w:r>
      <w:r>
        <w:rPr>
          <w:rFonts w:hint="eastAsia" w:ascii="黑体" w:hAnsi="黑体" w:eastAsia="黑体" w:cs="仿宋"/>
          <w:color w:val="000000" w:themeColor="text1"/>
          <w:sz w:val="24"/>
          <w14:textFill>
            <w14:solidFill>
              <w14:schemeClr w14:val="tx1"/>
            </w14:solidFill>
          </w14:textFill>
        </w:rPr>
        <w:t xml:space="preserve">  职业技能鉴定要求</w:t>
      </w:r>
    </w:p>
    <w:p>
      <w:pPr>
        <w:widowControl/>
        <w:spacing w:line="360" w:lineRule="auto"/>
        <w:jc w:val="left"/>
        <w:rPr>
          <w:rFonts w:ascii="黑体" w:hAnsi="黑体" w:eastAsia="黑体" w:cs="仿宋"/>
          <w:color w:val="000000" w:themeColor="text1"/>
          <w:sz w:val="24"/>
          <w14:textFill>
            <w14:solidFill>
              <w14:schemeClr w14:val="tx1"/>
            </w14:solidFill>
          </w14:textFill>
        </w:rPr>
      </w:pPr>
      <w:r>
        <w:rPr>
          <w:rFonts w:hint="eastAsia" w:ascii="黑体" w:hAnsi="黑体" w:eastAsia="黑体" w:cs="仿宋"/>
          <w:color w:val="000000" w:themeColor="text1"/>
          <w:sz w:val="24"/>
          <w14:textFill>
            <w14:solidFill>
              <w14:schemeClr w14:val="tx1"/>
            </w14:solidFill>
          </w14:textFill>
        </w:rPr>
        <w:t>1.</w:t>
      </w:r>
      <w:r>
        <w:rPr>
          <w:rFonts w:ascii="黑体" w:hAnsi="黑体" w:eastAsia="黑体" w:cs="仿宋"/>
          <w:color w:val="000000" w:themeColor="text1"/>
          <w:sz w:val="24"/>
          <w14:textFill>
            <w14:solidFill>
              <w14:schemeClr w14:val="tx1"/>
            </w14:solidFill>
          </w14:textFill>
        </w:rPr>
        <w:t>9</w:t>
      </w:r>
      <w:r>
        <w:rPr>
          <w:rFonts w:hint="eastAsia" w:ascii="黑体" w:hAnsi="黑体" w:eastAsia="黑体" w:cs="仿宋"/>
          <w:color w:val="000000" w:themeColor="text1"/>
          <w:sz w:val="24"/>
          <w14:textFill>
            <w14:solidFill>
              <w14:schemeClr w14:val="tx1"/>
            </w14:solidFill>
          </w14:textFill>
        </w:rPr>
        <w:t>.1  申报条件</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具备以下条件之一者，可申报四级/中级工：</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w:t>
      </w:r>
      <w:r>
        <w:rPr>
          <w:rFonts w:hint="eastAsia" w:ascii="宋体" w:hAnsi="宋体" w:cs="仿宋"/>
          <w:color w:val="000000" w:themeColor="text1"/>
          <w:sz w:val="24"/>
          <w14:textFill>
            <w14:solidFill>
              <w14:schemeClr w14:val="tx1"/>
            </w14:solidFill>
          </w14:textFill>
        </w:rPr>
        <w:tab/>
      </w:r>
      <w:r>
        <w:rPr>
          <w:rFonts w:hint="eastAsia" w:ascii="宋体" w:hAnsi="宋体" w:cs="仿宋"/>
          <w:color w:val="000000" w:themeColor="text1"/>
          <w:sz w:val="24"/>
          <w14:textFill>
            <w14:solidFill>
              <w14:schemeClr w14:val="tx1"/>
            </w14:solidFill>
          </w14:textFill>
        </w:rPr>
        <w:t>取得相关职业</w:t>
      </w:r>
      <w:r>
        <w:rPr>
          <w:rStyle w:val="12"/>
          <w:rFonts w:ascii="宋体" w:hAnsi="宋体" w:cs="仿宋"/>
          <w:color w:val="000000" w:themeColor="text1"/>
          <w:sz w:val="24"/>
          <w14:textFill>
            <w14:solidFill>
              <w14:schemeClr w14:val="tx1"/>
            </w14:solidFill>
          </w14:textFill>
        </w:rPr>
        <w:footnoteReference w:id="1"/>
      </w:r>
      <w:r>
        <w:rPr>
          <w:rFonts w:hint="eastAsia" w:ascii="宋体" w:hAnsi="宋体" w:cs="仿宋"/>
          <w:color w:val="000000" w:themeColor="text1"/>
          <w:sz w:val="24"/>
          <w14:textFill>
            <w14:solidFill>
              <w14:schemeClr w14:val="tx1"/>
            </w14:solidFill>
          </w14:textFill>
        </w:rPr>
        <w:t>五级/初级工职业资格证书（技能等级证书）后，累计从事本职业或相关职业工作</w:t>
      </w:r>
      <w:r>
        <w:rPr>
          <w:rFonts w:ascii="宋体" w:hAnsi="宋体" w:cs="仿宋"/>
          <w:color w:val="000000" w:themeColor="text1"/>
          <w:sz w:val="24"/>
          <w14:textFill>
            <w14:solidFill>
              <w14:schemeClr w14:val="tx1"/>
            </w14:solidFill>
          </w14:textFill>
        </w:rPr>
        <w:t>3</w:t>
      </w:r>
      <w:r>
        <w:rPr>
          <w:rFonts w:hint="eastAsia" w:ascii="宋体" w:hAnsi="宋体" w:cs="仿宋"/>
          <w:color w:val="000000" w:themeColor="text1"/>
          <w:sz w:val="24"/>
          <w14:textFill>
            <w14:solidFill>
              <w14:schemeClr w14:val="tx1"/>
            </w14:solidFill>
          </w14:textFill>
        </w:rPr>
        <w:t>年（含）以上，经本职业四级/中级工正规培训达规定标准学时数，并取得结业证书。</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w:t>
      </w:r>
      <w:r>
        <w:rPr>
          <w:rFonts w:ascii="宋体" w:hAnsi="宋体" w:cs="仿宋"/>
          <w:color w:val="000000" w:themeColor="text1"/>
          <w:sz w:val="24"/>
          <w14:textFill>
            <w14:solidFill>
              <w14:schemeClr w14:val="tx1"/>
            </w14:solidFill>
          </w14:textFill>
        </w:rPr>
        <w:t>2</w:t>
      </w:r>
      <w:r>
        <w:rPr>
          <w:rFonts w:hint="eastAsia" w:ascii="宋体" w:hAnsi="宋体" w:cs="仿宋"/>
          <w:color w:val="000000" w:themeColor="text1"/>
          <w:sz w:val="24"/>
          <w14:textFill>
            <w14:solidFill>
              <w14:schemeClr w14:val="tx1"/>
            </w14:solidFill>
          </w14:textFill>
        </w:rPr>
        <w:t>)</w:t>
      </w:r>
      <w:r>
        <w:rPr>
          <w:rFonts w:hint="eastAsia" w:ascii="宋体" w:hAnsi="宋体" w:cs="仿宋"/>
          <w:color w:val="000000" w:themeColor="text1"/>
          <w:sz w:val="24"/>
          <w14:textFill>
            <w14:solidFill>
              <w14:schemeClr w14:val="tx1"/>
            </w14:solidFill>
          </w14:textFill>
        </w:rPr>
        <w:tab/>
      </w:r>
      <w:r>
        <w:rPr>
          <w:rFonts w:hint="eastAsia" w:ascii="宋体" w:hAnsi="宋体" w:cs="仿宋"/>
          <w:color w:val="000000" w:themeColor="text1"/>
          <w:sz w:val="24"/>
          <w14:textFill>
            <w14:solidFill>
              <w14:schemeClr w14:val="tx1"/>
            </w14:solidFill>
          </w14:textFill>
        </w:rPr>
        <w:t>取得相关职业五级/初级工职业资格证书（技能等级证书）后，累计从事本职业或相关职业工作4年（含）以上。</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w:t>
      </w:r>
      <w:r>
        <w:rPr>
          <w:rFonts w:ascii="宋体" w:hAnsi="宋体" w:cs="仿宋"/>
          <w:color w:val="000000" w:themeColor="text1"/>
          <w:sz w:val="24"/>
          <w14:textFill>
            <w14:solidFill>
              <w14:schemeClr w14:val="tx1"/>
            </w14:solidFill>
          </w14:textFill>
        </w:rPr>
        <w:t>3</w:t>
      </w:r>
      <w:r>
        <w:rPr>
          <w:rFonts w:hint="eastAsia" w:ascii="宋体" w:hAnsi="宋体" w:cs="仿宋"/>
          <w:color w:val="000000" w:themeColor="text1"/>
          <w:sz w:val="24"/>
          <w14:textFill>
            <w14:solidFill>
              <w14:schemeClr w14:val="tx1"/>
            </w14:solidFill>
          </w14:textFill>
        </w:rPr>
        <w:t>)</w:t>
      </w:r>
      <w:r>
        <w:rPr>
          <w:rFonts w:hint="eastAsia" w:ascii="宋体" w:hAnsi="宋体" w:cs="仿宋"/>
          <w:color w:val="000000" w:themeColor="text1"/>
          <w:sz w:val="24"/>
          <w14:textFill>
            <w14:solidFill>
              <w14:schemeClr w14:val="tx1"/>
            </w14:solidFill>
          </w14:textFill>
        </w:rPr>
        <w:tab/>
      </w:r>
      <w:r>
        <w:rPr>
          <w:rFonts w:hint="eastAsia" w:ascii="宋体" w:hAnsi="宋体" w:cs="仿宋"/>
          <w:color w:val="000000" w:themeColor="text1"/>
          <w:sz w:val="24"/>
          <w14:textFill>
            <w14:solidFill>
              <w14:schemeClr w14:val="tx1"/>
            </w14:solidFill>
          </w14:textFill>
        </w:rPr>
        <w:t>累计从事本职业或相关职业工作</w:t>
      </w:r>
      <w:r>
        <w:rPr>
          <w:rFonts w:ascii="宋体" w:hAnsi="宋体" w:cs="仿宋"/>
          <w:color w:val="000000" w:themeColor="text1"/>
          <w:sz w:val="24"/>
          <w14:textFill>
            <w14:solidFill>
              <w14:schemeClr w14:val="tx1"/>
            </w14:solidFill>
          </w14:textFill>
        </w:rPr>
        <w:t>5</w:t>
      </w:r>
      <w:r>
        <w:rPr>
          <w:rFonts w:hint="eastAsia" w:ascii="宋体" w:hAnsi="宋体" w:cs="仿宋"/>
          <w:color w:val="000000" w:themeColor="text1"/>
          <w:sz w:val="24"/>
          <w14:textFill>
            <w14:solidFill>
              <w14:schemeClr w14:val="tx1"/>
            </w14:solidFill>
          </w14:textFill>
        </w:rPr>
        <w:t>年（含）以上，经本职业四级/中级工正规培训达规定标准学时数，并取得结业证书。</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w:t>
      </w:r>
      <w:r>
        <w:rPr>
          <w:rFonts w:ascii="宋体" w:hAnsi="宋体" w:cs="仿宋"/>
          <w:color w:val="000000" w:themeColor="text1"/>
          <w:sz w:val="24"/>
          <w14:textFill>
            <w14:solidFill>
              <w14:schemeClr w14:val="tx1"/>
            </w14:solidFill>
          </w14:textFill>
        </w:rPr>
        <w:t>4</w:t>
      </w:r>
      <w:r>
        <w:rPr>
          <w:rFonts w:hint="eastAsia" w:ascii="宋体" w:hAnsi="宋体" w:cs="仿宋"/>
          <w:color w:val="000000" w:themeColor="text1"/>
          <w:sz w:val="24"/>
          <w14:textFill>
            <w14:solidFill>
              <w14:schemeClr w14:val="tx1"/>
            </w14:solidFill>
          </w14:textFill>
        </w:rPr>
        <w:t>)</w:t>
      </w:r>
      <w:r>
        <w:rPr>
          <w:rFonts w:hint="eastAsia" w:ascii="宋体" w:hAnsi="宋体" w:cs="仿宋"/>
          <w:color w:val="000000" w:themeColor="text1"/>
          <w:sz w:val="24"/>
          <w14:textFill>
            <w14:solidFill>
              <w14:schemeClr w14:val="tx1"/>
            </w14:solidFill>
          </w14:textFill>
        </w:rPr>
        <w:tab/>
      </w:r>
      <w:r>
        <w:rPr>
          <w:rFonts w:hint="eastAsia" w:ascii="宋体" w:hAnsi="宋体" w:cs="仿宋"/>
          <w:color w:val="000000" w:themeColor="text1"/>
          <w:sz w:val="24"/>
          <w14:textFill>
            <w14:solidFill>
              <w14:schemeClr w14:val="tx1"/>
            </w14:solidFill>
          </w14:textFill>
        </w:rPr>
        <w:t>累计从事本职业或相关职业工作6年（含）以上。</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w:t>
      </w:r>
      <w:r>
        <w:rPr>
          <w:rFonts w:ascii="宋体" w:hAnsi="宋体" w:cs="仿宋"/>
          <w:color w:val="000000" w:themeColor="text1"/>
          <w:sz w:val="24"/>
          <w14:textFill>
            <w14:solidFill>
              <w14:schemeClr w14:val="tx1"/>
            </w14:solidFill>
          </w14:textFill>
        </w:rPr>
        <w:t>5</w:t>
      </w:r>
      <w:r>
        <w:rPr>
          <w:rFonts w:hint="eastAsia" w:ascii="宋体" w:hAnsi="宋体" w:cs="仿宋"/>
          <w:color w:val="000000" w:themeColor="text1"/>
          <w:sz w:val="24"/>
          <w14:textFill>
            <w14:solidFill>
              <w14:schemeClr w14:val="tx1"/>
            </w14:solidFill>
          </w14:textFill>
        </w:rPr>
        <w:t>)</w:t>
      </w:r>
      <w:r>
        <w:rPr>
          <w:rFonts w:hint="eastAsia" w:ascii="宋体" w:hAnsi="宋体" w:cs="仿宋"/>
          <w:color w:val="000000" w:themeColor="text1"/>
          <w:sz w:val="24"/>
          <w14:textFill>
            <w14:solidFill>
              <w14:schemeClr w14:val="tx1"/>
            </w14:solidFill>
          </w14:textFill>
        </w:rPr>
        <w:tab/>
      </w:r>
      <w:r>
        <w:rPr>
          <w:rFonts w:hint="eastAsia" w:ascii="宋体" w:hAnsi="宋体" w:cs="仿宋"/>
          <w:color w:val="000000" w:themeColor="text1"/>
          <w:sz w:val="24"/>
          <w14:textFill>
            <w14:solidFill>
              <w14:schemeClr w14:val="tx1"/>
            </w14:solidFill>
          </w14:textFill>
        </w:rPr>
        <w:t>取得技工学校本专业或相关专业</w:t>
      </w:r>
      <w:r>
        <w:rPr>
          <w:rStyle w:val="12"/>
          <w:rFonts w:ascii="宋体" w:hAnsi="宋体" w:cs="仿宋"/>
          <w:color w:val="000000" w:themeColor="text1"/>
          <w:sz w:val="24"/>
          <w14:textFill>
            <w14:solidFill>
              <w14:schemeClr w14:val="tx1"/>
            </w14:solidFill>
          </w14:textFill>
        </w:rPr>
        <w:footnoteReference w:id="2"/>
      </w:r>
      <w:r>
        <w:rPr>
          <w:rFonts w:hint="eastAsia" w:ascii="宋体" w:hAnsi="宋体" w:cs="仿宋"/>
          <w:color w:val="000000" w:themeColor="text1"/>
          <w:sz w:val="24"/>
          <w14:textFill>
            <w14:solidFill>
              <w14:schemeClr w14:val="tx1"/>
            </w14:solidFill>
          </w14:textFill>
        </w:rPr>
        <w:t>毕业证书（含尚未取得毕业证书的在校应届毕业生）；或取得经评估论证，以中级技能为培养目标的中等及以上职业学校本专业或相关专业毕业证书（含尚未取得毕业证书的在校应届毕业生）。</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具备以下条件之一者，可申报三级/高级工：</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w:t>
      </w:r>
      <w:r>
        <w:rPr>
          <w:rFonts w:hint="eastAsia" w:ascii="宋体" w:hAnsi="宋体" w:cs="仿宋"/>
          <w:color w:val="000000" w:themeColor="text1"/>
          <w:sz w:val="24"/>
          <w14:textFill>
            <w14:solidFill>
              <w14:schemeClr w14:val="tx1"/>
            </w14:solidFill>
          </w14:textFill>
        </w:rPr>
        <w:tab/>
      </w:r>
      <w:r>
        <w:rPr>
          <w:rFonts w:hint="eastAsia" w:ascii="宋体" w:hAnsi="宋体" w:cs="仿宋"/>
          <w:color w:val="000000" w:themeColor="text1"/>
          <w:sz w:val="24"/>
          <w14:textFill>
            <w14:solidFill>
              <w14:schemeClr w14:val="tx1"/>
            </w14:solidFill>
          </w14:textFill>
        </w:rPr>
        <w:t>取得本职业或相关职业四级/中级工职业资格证书（技能等级证书）后，累计从事本职业或相关职业工作</w:t>
      </w:r>
      <w:r>
        <w:rPr>
          <w:rFonts w:ascii="宋体" w:hAnsi="宋体" w:cs="仿宋"/>
          <w:color w:val="000000" w:themeColor="text1"/>
          <w:sz w:val="24"/>
          <w14:textFill>
            <w14:solidFill>
              <w14:schemeClr w14:val="tx1"/>
            </w14:solidFill>
          </w14:textFill>
        </w:rPr>
        <w:t>3</w:t>
      </w:r>
      <w:r>
        <w:rPr>
          <w:rFonts w:hint="eastAsia" w:ascii="宋体" w:hAnsi="宋体" w:cs="仿宋"/>
          <w:color w:val="000000" w:themeColor="text1"/>
          <w:sz w:val="24"/>
          <w14:textFill>
            <w14:solidFill>
              <w14:schemeClr w14:val="tx1"/>
            </w14:solidFill>
          </w14:textFill>
        </w:rPr>
        <w:t>年（含）以上，经本职业三级/高级工正规培训达规定标准学时数，并取得结业证书。</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w:t>
      </w:r>
      <w:r>
        <w:rPr>
          <w:rFonts w:ascii="宋体" w:hAnsi="宋体" w:cs="仿宋"/>
          <w:color w:val="000000" w:themeColor="text1"/>
          <w:sz w:val="24"/>
          <w14:textFill>
            <w14:solidFill>
              <w14:schemeClr w14:val="tx1"/>
            </w14:solidFill>
          </w14:textFill>
        </w:rPr>
        <w:t>2</w:t>
      </w:r>
      <w:r>
        <w:rPr>
          <w:rFonts w:hint="eastAsia" w:ascii="宋体" w:hAnsi="宋体" w:cs="仿宋"/>
          <w:color w:val="000000" w:themeColor="text1"/>
          <w:sz w:val="24"/>
          <w14:textFill>
            <w14:solidFill>
              <w14:schemeClr w14:val="tx1"/>
            </w14:solidFill>
          </w14:textFill>
        </w:rPr>
        <w:t>)</w:t>
      </w:r>
      <w:r>
        <w:rPr>
          <w:rFonts w:hint="eastAsia" w:ascii="宋体" w:hAnsi="宋体" w:cs="仿宋"/>
          <w:color w:val="000000" w:themeColor="text1"/>
          <w:sz w:val="24"/>
          <w14:textFill>
            <w14:solidFill>
              <w14:schemeClr w14:val="tx1"/>
            </w14:solidFill>
          </w14:textFill>
        </w:rPr>
        <w:tab/>
      </w:r>
      <w:r>
        <w:rPr>
          <w:rFonts w:hint="eastAsia" w:ascii="宋体" w:hAnsi="宋体" w:cs="仿宋"/>
          <w:color w:val="000000" w:themeColor="text1"/>
          <w:sz w:val="24"/>
          <w14:textFill>
            <w14:solidFill>
              <w14:schemeClr w14:val="tx1"/>
            </w14:solidFill>
          </w14:textFill>
        </w:rPr>
        <w:t>取得本职业或相关职业四级/中级工职业资格证书（技能等级证书）后，累计从事本职业或相关职业工作</w:t>
      </w:r>
      <w:r>
        <w:rPr>
          <w:rFonts w:ascii="宋体" w:hAnsi="宋体" w:cs="仿宋"/>
          <w:color w:val="000000" w:themeColor="text1"/>
          <w:sz w:val="24"/>
          <w14:textFill>
            <w14:solidFill>
              <w14:schemeClr w14:val="tx1"/>
            </w14:solidFill>
          </w14:textFill>
        </w:rPr>
        <w:t>4</w:t>
      </w:r>
      <w:r>
        <w:rPr>
          <w:rFonts w:hint="eastAsia" w:ascii="宋体" w:hAnsi="宋体" w:cs="仿宋"/>
          <w:color w:val="000000" w:themeColor="text1"/>
          <w:sz w:val="24"/>
          <w14:textFill>
            <w14:solidFill>
              <w14:schemeClr w14:val="tx1"/>
            </w14:solidFill>
          </w14:textFill>
        </w:rPr>
        <w:t>年（含）以上。</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w:t>
      </w:r>
      <w:r>
        <w:rPr>
          <w:rFonts w:ascii="宋体" w:hAnsi="宋体" w:cs="仿宋"/>
          <w:color w:val="000000" w:themeColor="text1"/>
          <w:sz w:val="24"/>
          <w14:textFill>
            <w14:solidFill>
              <w14:schemeClr w14:val="tx1"/>
            </w14:solidFill>
          </w14:textFill>
        </w:rPr>
        <w:t>3</w:t>
      </w:r>
      <w:r>
        <w:rPr>
          <w:rFonts w:hint="eastAsia" w:ascii="宋体" w:hAnsi="宋体" w:cs="仿宋"/>
          <w:color w:val="000000" w:themeColor="text1"/>
          <w:sz w:val="24"/>
          <w14:textFill>
            <w14:solidFill>
              <w14:schemeClr w14:val="tx1"/>
            </w14:solidFill>
          </w14:textFill>
        </w:rPr>
        <w:t>)</w:t>
      </w:r>
      <w:r>
        <w:rPr>
          <w:rFonts w:hint="eastAsia" w:ascii="宋体" w:hAnsi="宋体" w:cs="仿宋"/>
          <w:color w:val="000000" w:themeColor="text1"/>
          <w:sz w:val="24"/>
          <w14:textFill>
            <w14:solidFill>
              <w14:schemeClr w14:val="tx1"/>
            </w14:solidFill>
          </w14:textFill>
        </w:rPr>
        <w:tab/>
      </w:r>
      <w:r>
        <w:rPr>
          <w:rFonts w:hint="eastAsia" w:ascii="宋体" w:hAnsi="宋体" w:cs="仿宋"/>
          <w:color w:val="000000" w:themeColor="text1"/>
          <w:sz w:val="24"/>
          <w14:textFill>
            <w14:solidFill>
              <w14:schemeClr w14:val="tx1"/>
            </w14:solidFill>
          </w14:textFill>
        </w:rPr>
        <w:t>取得本职业或相关职业四级/中级工职业资格证书（技能等级证书），并具有高级技工学校、技师学校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(3)</w:t>
      </w:r>
      <w:r>
        <w:rPr>
          <w:rFonts w:hint="eastAsia" w:ascii="宋体" w:hAnsi="宋体" w:cs="仿宋"/>
          <w:color w:val="000000" w:themeColor="text1"/>
          <w:sz w:val="24"/>
          <w14:textFill>
            <w14:solidFill>
              <w14:schemeClr w14:val="tx1"/>
            </w14:solidFill>
          </w14:textFill>
        </w:rPr>
        <w:tab/>
      </w:r>
      <w:r>
        <w:rPr>
          <w:rFonts w:hint="eastAsia" w:ascii="宋体" w:hAnsi="宋体" w:cs="仿宋"/>
          <w:color w:val="000000" w:themeColor="text1"/>
          <w:sz w:val="24"/>
          <w14:textFill>
            <w14:solidFill>
              <w14:schemeClr w14:val="tx1"/>
            </w14:solidFill>
          </w14:textFill>
        </w:rPr>
        <w:t>具有大专及以上本专业或相关专业毕业证书，并取得本职业或相关职业四级/中级工职业资格证书（技能等级证书）后，累计从事本职业或相关职业工作2年（含）以上。</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具备以下条件之一者，可申报二级/技师：</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(1)取得本职业或相关职业三级/高级工职业资格证书（技能等级证书）后，累计从事本职业或相关职业工作</w:t>
      </w:r>
      <w:r>
        <w:rPr>
          <w:rFonts w:ascii="宋体" w:hAnsi="宋体" w:cs="仿宋"/>
          <w:color w:val="000000" w:themeColor="text1"/>
          <w:sz w:val="24"/>
          <w14:textFill>
            <w14:solidFill>
              <w14:schemeClr w14:val="tx1"/>
            </w14:solidFill>
          </w14:textFill>
        </w:rPr>
        <w:t>2</w:t>
      </w:r>
      <w:r>
        <w:rPr>
          <w:rFonts w:hint="eastAsia" w:ascii="宋体" w:hAnsi="宋体" w:cs="仿宋"/>
          <w:color w:val="000000" w:themeColor="text1"/>
          <w:sz w:val="24"/>
          <w14:textFill>
            <w14:solidFill>
              <w14:schemeClr w14:val="tx1"/>
            </w14:solidFill>
          </w14:textFill>
        </w:rPr>
        <w:t>年（含）以上，经本职业二级/技师正规培训达规定标准学时数，并取得结业证书。</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w:t>
      </w:r>
      <w:r>
        <w:rPr>
          <w:rFonts w:ascii="宋体" w:hAnsi="宋体" w:cs="仿宋"/>
          <w:color w:val="000000" w:themeColor="text1"/>
          <w:sz w:val="24"/>
          <w14:textFill>
            <w14:solidFill>
              <w14:schemeClr w14:val="tx1"/>
            </w14:solidFill>
          </w14:textFill>
        </w:rPr>
        <w:t>2</w:t>
      </w:r>
      <w:r>
        <w:rPr>
          <w:rFonts w:hint="eastAsia" w:ascii="宋体" w:hAnsi="宋体" w:cs="仿宋"/>
          <w:color w:val="000000" w:themeColor="text1"/>
          <w:sz w:val="24"/>
          <w14:textFill>
            <w14:solidFill>
              <w14:schemeClr w14:val="tx1"/>
            </w14:solidFill>
          </w14:textFill>
        </w:rPr>
        <w:t>)取得本职业或相关职业三级/高级工职业资格证书（技能等级证书）后，累计从事本职业或相关职业工作</w:t>
      </w:r>
      <w:r>
        <w:rPr>
          <w:rFonts w:ascii="宋体" w:hAnsi="宋体" w:cs="仿宋"/>
          <w:color w:val="000000" w:themeColor="text1"/>
          <w:sz w:val="24"/>
          <w14:textFill>
            <w14:solidFill>
              <w14:schemeClr w14:val="tx1"/>
            </w14:solidFill>
          </w14:textFill>
        </w:rPr>
        <w:t>3</w:t>
      </w:r>
      <w:r>
        <w:rPr>
          <w:rFonts w:hint="eastAsia" w:ascii="宋体" w:hAnsi="宋体" w:cs="仿宋"/>
          <w:color w:val="000000" w:themeColor="text1"/>
          <w:sz w:val="24"/>
          <w14:textFill>
            <w14:solidFill>
              <w14:schemeClr w14:val="tx1"/>
            </w14:solidFill>
          </w14:textFill>
        </w:rPr>
        <w:t>年（含）以上。</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w:t>
      </w:r>
      <w:r>
        <w:rPr>
          <w:rFonts w:ascii="宋体" w:hAnsi="宋体" w:cs="仿宋"/>
          <w:color w:val="000000" w:themeColor="text1"/>
          <w:sz w:val="24"/>
          <w14:textFill>
            <w14:solidFill>
              <w14:schemeClr w14:val="tx1"/>
            </w14:solidFill>
          </w14:textFill>
        </w:rPr>
        <w:t>3</w:t>
      </w:r>
      <w:r>
        <w:rPr>
          <w:rFonts w:hint="eastAsia" w:ascii="宋体" w:hAnsi="宋体" w:cs="仿宋"/>
          <w:color w:val="000000" w:themeColor="text1"/>
          <w:sz w:val="24"/>
          <w14:textFill>
            <w14:solidFill>
              <w14:schemeClr w14:val="tx1"/>
            </w14:solidFill>
          </w14:textFill>
        </w:rPr>
        <w:t>)取得本职业或相关职业三级/高级工职业资格证书（技能等级证书）的高级技工学校、技师学院毕业生，累计从事本职业或相关职业工作3年（含）以上；或取得本职业或相关职业预备技师证书的技师院校毕业生，累计从事本职业或相关职业工作2年（含）以上。</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具备以下条件之一者，可申报一级/高级技师：</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w:t>
      </w:r>
      <w:r>
        <w:rPr>
          <w:rFonts w:ascii="宋体" w:hAnsi="宋体" w:cs="仿宋"/>
          <w:color w:val="000000" w:themeColor="text1"/>
          <w:sz w:val="24"/>
          <w14:textFill>
            <w14:solidFill>
              <w14:schemeClr w14:val="tx1"/>
            </w14:solidFill>
          </w14:textFill>
        </w:rPr>
        <w:t>1</w:t>
      </w:r>
      <w:r>
        <w:rPr>
          <w:rFonts w:hint="eastAsia" w:ascii="宋体" w:hAnsi="宋体" w:cs="仿宋"/>
          <w:color w:val="000000" w:themeColor="text1"/>
          <w:sz w:val="24"/>
          <w14:textFill>
            <w14:solidFill>
              <w14:schemeClr w14:val="tx1"/>
            </w14:solidFill>
          </w14:textFill>
        </w:rPr>
        <w:t>)取得本职业或相关职业二级/技师职业资格证书（技能等级证书）后，累计从事本职业或相关职业工作</w:t>
      </w:r>
      <w:r>
        <w:rPr>
          <w:rFonts w:ascii="宋体" w:hAnsi="宋体" w:cs="仿宋"/>
          <w:color w:val="000000" w:themeColor="text1"/>
          <w:sz w:val="24"/>
          <w14:textFill>
            <w14:solidFill>
              <w14:schemeClr w14:val="tx1"/>
            </w14:solidFill>
          </w14:textFill>
        </w:rPr>
        <w:t>2</w:t>
      </w:r>
      <w:r>
        <w:rPr>
          <w:rFonts w:hint="eastAsia" w:ascii="宋体" w:hAnsi="宋体" w:cs="仿宋"/>
          <w:color w:val="000000" w:themeColor="text1"/>
          <w:sz w:val="24"/>
          <w14:textFill>
            <w14:solidFill>
              <w14:schemeClr w14:val="tx1"/>
            </w14:solidFill>
          </w14:textFill>
        </w:rPr>
        <w:t>年（含）以上，经本职业一级/高级技师正规培训达规定标准学时数，并取得结业证书。</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w:t>
      </w:r>
      <w:r>
        <w:rPr>
          <w:rFonts w:ascii="宋体" w:hAnsi="宋体" w:cs="仿宋"/>
          <w:color w:val="000000" w:themeColor="text1"/>
          <w:sz w:val="24"/>
          <w14:textFill>
            <w14:solidFill>
              <w14:schemeClr w14:val="tx1"/>
            </w14:solidFill>
          </w14:textFill>
        </w:rPr>
        <w:t>2</w:t>
      </w:r>
      <w:r>
        <w:rPr>
          <w:rFonts w:hint="eastAsia" w:ascii="宋体" w:hAnsi="宋体" w:cs="仿宋"/>
          <w:color w:val="000000" w:themeColor="text1"/>
          <w:sz w:val="24"/>
          <w14:textFill>
            <w14:solidFill>
              <w14:schemeClr w14:val="tx1"/>
            </w14:solidFill>
          </w14:textFill>
        </w:rPr>
        <w:t>)取得本职业或相关职业二级/技师职业资格证书（技能等级证书）后，累计从事本职业或相关职业工作</w:t>
      </w:r>
      <w:r>
        <w:rPr>
          <w:rFonts w:ascii="宋体" w:hAnsi="宋体" w:cs="仿宋"/>
          <w:color w:val="000000" w:themeColor="text1"/>
          <w:sz w:val="24"/>
          <w14:textFill>
            <w14:solidFill>
              <w14:schemeClr w14:val="tx1"/>
            </w14:solidFill>
          </w14:textFill>
        </w:rPr>
        <w:t>3</w:t>
      </w:r>
      <w:r>
        <w:rPr>
          <w:rFonts w:hint="eastAsia" w:ascii="宋体" w:hAnsi="宋体" w:cs="仿宋"/>
          <w:color w:val="000000" w:themeColor="text1"/>
          <w:sz w:val="24"/>
          <w14:textFill>
            <w14:solidFill>
              <w14:schemeClr w14:val="tx1"/>
            </w14:solidFill>
          </w14:textFill>
        </w:rPr>
        <w:t>年（含）以上。</w:t>
      </w:r>
    </w:p>
    <w:p>
      <w:pPr>
        <w:widowControl/>
        <w:spacing w:line="360" w:lineRule="auto"/>
        <w:jc w:val="left"/>
        <w:rPr>
          <w:rFonts w:ascii="黑体" w:hAnsi="黑体" w:eastAsia="黑体" w:cs="仿宋"/>
          <w:color w:val="000000" w:themeColor="text1"/>
          <w:sz w:val="24"/>
          <w14:textFill>
            <w14:solidFill>
              <w14:schemeClr w14:val="tx1"/>
            </w14:solidFill>
          </w14:textFill>
        </w:rPr>
      </w:pPr>
      <w:r>
        <w:rPr>
          <w:rFonts w:hint="eastAsia" w:ascii="黑体" w:hAnsi="黑体" w:eastAsia="黑体" w:cs="仿宋"/>
          <w:color w:val="000000" w:themeColor="text1"/>
          <w:sz w:val="24"/>
          <w14:textFill>
            <w14:solidFill>
              <w14:schemeClr w14:val="tx1"/>
            </w14:solidFill>
          </w14:textFill>
        </w:rPr>
        <w:t>1.</w:t>
      </w:r>
      <w:r>
        <w:rPr>
          <w:rFonts w:ascii="黑体" w:hAnsi="黑体" w:eastAsia="黑体" w:cs="仿宋"/>
          <w:color w:val="000000" w:themeColor="text1"/>
          <w:sz w:val="24"/>
          <w14:textFill>
            <w14:solidFill>
              <w14:schemeClr w14:val="tx1"/>
            </w14:solidFill>
          </w14:textFill>
        </w:rPr>
        <w:t>9</w:t>
      </w:r>
      <w:r>
        <w:rPr>
          <w:rFonts w:hint="eastAsia" w:ascii="黑体" w:hAnsi="黑体" w:eastAsia="黑体" w:cs="仿宋"/>
          <w:color w:val="000000" w:themeColor="text1"/>
          <w:sz w:val="24"/>
          <w14:textFill>
            <w14:solidFill>
              <w14:schemeClr w14:val="tx1"/>
            </w14:solidFill>
          </w14:textFill>
        </w:rPr>
        <w:t>.2  鉴定方式</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分为理论知识考试、技能考核以及综合评审。理论知识考试以笔试、机考等方式为主，主要考核从业人员从事本职业应掌握的基本要求和相关知识要求；技能考核主要采用现场操作、模拟操作等方式进行，主要考核从业人员从事本职业应具备的技能水平；综合评审主要针对技师和高级技师，通常采取审阅申报材料、答辩等方式进行全面评议和审查。</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理论知识考试、技能考核和综合评审均实行百分制，成绩皆达60分（含）以上者为合格。</w:t>
      </w:r>
    </w:p>
    <w:p>
      <w:pPr>
        <w:widowControl/>
        <w:spacing w:line="360" w:lineRule="auto"/>
        <w:jc w:val="left"/>
        <w:rPr>
          <w:rFonts w:ascii="黑体" w:hAnsi="黑体" w:eastAsia="黑体" w:cs="仿宋"/>
          <w:color w:val="000000" w:themeColor="text1"/>
          <w:sz w:val="24"/>
          <w14:textFill>
            <w14:solidFill>
              <w14:schemeClr w14:val="tx1"/>
            </w14:solidFill>
          </w14:textFill>
        </w:rPr>
      </w:pPr>
      <w:r>
        <w:rPr>
          <w:rFonts w:hint="eastAsia" w:ascii="黑体" w:hAnsi="黑体" w:eastAsia="黑体" w:cs="仿宋"/>
          <w:color w:val="000000" w:themeColor="text1"/>
          <w:sz w:val="24"/>
          <w14:textFill>
            <w14:solidFill>
              <w14:schemeClr w14:val="tx1"/>
            </w14:solidFill>
          </w14:textFill>
        </w:rPr>
        <w:t>1.</w:t>
      </w:r>
      <w:r>
        <w:rPr>
          <w:rFonts w:ascii="黑体" w:hAnsi="黑体" w:eastAsia="黑体" w:cs="仿宋"/>
          <w:color w:val="000000" w:themeColor="text1"/>
          <w:sz w:val="24"/>
          <w14:textFill>
            <w14:solidFill>
              <w14:schemeClr w14:val="tx1"/>
            </w14:solidFill>
          </w14:textFill>
        </w:rPr>
        <w:t>9</w:t>
      </w:r>
      <w:r>
        <w:rPr>
          <w:rFonts w:hint="eastAsia" w:ascii="黑体" w:hAnsi="黑体" w:eastAsia="黑体" w:cs="仿宋"/>
          <w:color w:val="000000" w:themeColor="text1"/>
          <w:sz w:val="24"/>
          <w14:textFill>
            <w14:solidFill>
              <w14:schemeClr w14:val="tx1"/>
            </w14:solidFill>
          </w14:textFill>
        </w:rPr>
        <w:t>.3  监考人员、考评人员与考生配比</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理论知识考试中的监考人员与考生配比不低于1:15，且每个考场不少于2名监考人员；技能考核中的考评人员与考生配比1:10，且考评人员为3人（含）以上单数；综合评审委员为3人（含）以上单数。</w:t>
      </w:r>
    </w:p>
    <w:p>
      <w:pPr>
        <w:widowControl/>
        <w:spacing w:line="360" w:lineRule="auto"/>
        <w:jc w:val="left"/>
        <w:rPr>
          <w:rFonts w:ascii="黑体" w:hAnsi="黑体" w:eastAsia="黑体" w:cs="仿宋"/>
          <w:color w:val="000000" w:themeColor="text1"/>
          <w:sz w:val="24"/>
          <w14:textFill>
            <w14:solidFill>
              <w14:schemeClr w14:val="tx1"/>
            </w14:solidFill>
          </w14:textFill>
        </w:rPr>
      </w:pPr>
      <w:r>
        <w:rPr>
          <w:rFonts w:hint="eastAsia" w:ascii="黑体" w:hAnsi="黑体" w:eastAsia="黑体" w:cs="仿宋"/>
          <w:color w:val="000000" w:themeColor="text1"/>
          <w:sz w:val="24"/>
          <w14:textFill>
            <w14:solidFill>
              <w14:schemeClr w14:val="tx1"/>
            </w14:solidFill>
          </w14:textFill>
        </w:rPr>
        <w:t>1.</w:t>
      </w:r>
      <w:r>
        <w:rPr>
          <w:rFonts w:ascii="黑体" w:hAnsi="黑体" w:eastAsia="黑体" w:cs="仿宋"/>
          <w:color w:val="000000" w:themeColor="text1"/>
          <w:sz w:val="24"/>
          <w14:textFill>
            <w14:solidFill>
              <w14:schemeClr w14:val="tx1"/>
            </w14:solidFill>
          </w14:textFill>
        </w:rPr>
        <w:t>9</w:t>
      </w:r>
      <w:r>
        <w:rPr>
          <w:rFonts w:hint="eastAsia" w:ascii="黑体" w:hAnsi="黑体" w:eastAsia="黑体" w:cs="仿宋"/>
          <w:color w:val="000000" w:themeColor="text1"/>
          <w:sz w:val="24"/>
          <w14:textFill>
            <w14:solidFill>
              <w14:schemeClr w14:val="tx1"/>
            </w14:solidFill>
          </w14:textFill>
        </w:rPr>
        <w:t>.4  鉴定时间</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各等级的理论知识考试时间不少于90 min，技能考核时间不少于</w:t>
      </w:r>
      <w:r>
        <w:rPr>
          <w:rFonts w:ascii="宋体" w:hAnsi="宋体" w:cs="仿宋"/>
          <w:color w:val="000000" w:themeColor="text1"/>
          <w:sz w:val="24"/>
          <w14:textFill>
            <w14:solidFill>
              <w14:schemeClr w14:val="tx1"/>
            </w14:solidFill>
          </w14:textFill>
        </w:rPr>
        <w:t>9</w:t>
      </w:r>
      <w:r>
        <w:rPr>
          <w:rFonts w:hint="eastAsia" w:ascii="宋体" w:hAnsi="宋体" w:cs="仿宋"/>
          <w:color w:val="000000" w:themeColor="text1"/>
          <w:sz w:val="24"/>
          <w14:textFill>
            <w14:solidFill>
              <w14:schemeClr w14:val="tx1"/>
            </w14:solidFill>
          </w14:textFill>
        </w:rPr>
        <w:t>0 min，综合评审时间不少于</w:t>
      </w:r>
      <w:r>
        <w:rPr>
          <w:rFonts w:ascii="宋体" w:hAnsi="宋体" w:cs="仿宋"/>
          <w:color w:val="000000" w:themeColor="text1"/>
          <w:sz w:val="24"/>
          <w14:textFill>
            <w14:solidFill>
              <w14:schemeClr w14:val="tx1"/>
            </w14:solidFill>
          </w14:textFill>
        </w:rPr>
        <w:t>30</w:t>
      </w:r>
      <w:r>
        <w:rPr>
          <w:rFonts w:hint="eastAsia" w:ascii="宋体" w:hAnsi="宋体" w:cs="仿宋"/>
          <w:color w:val="000000" w:themeColor="text1"/>
          <w:sz w:val="24"/>
          <w14:textFill>
            <w14:solidFill>
              <w14:schemeClr w14:val="tx1"/>
            </w14:solidFill>
          </w14:textFill>
        </w:rPr>
        <w:t xml:space="preserve"> min。</w:t>
      </w:r>
    </w:p>
    <w:p>
      <w:pPr>
        <w:widowControl/>
        <w:spacing w:line="360" w:lineRule="auto"/>
        <w:jc w:val="left"/>
        <w:rPr>
          <w:rFonts w:ascii="黑体" w:hAnsi="黑体" w:eastAsia="黑体" w:cs="仿宋"/>
          <w:color w:val="000000" w:themeColor="text1"/>
          <w:sz w:val="24"/>
          <w14:textFill>
            <w14:solidFill>
              <w14:schemeClr w14:val="tx1"/>
            </w14:solidFill>
          </w14:textFill>
        </w:rPr>
      </w:pPr>
      <w:r>
        <w:rPr>
          <w:rFonts w:hint="eastAsia" w:ascii="黑体" w:hAnsi="黑体" w:eastAsia="黑体" w:cs="仿宋"/>
          <w:color w:val="000000" w:themeColor="text1"/>
          <w:sz w:val="24"/>
          <w14:textFill>
            <w14:solidFill>
              <w14:schemeClr w14:val="tx1"/>
            </w14:solidFill>
          </w14:textFill>
        </w:rPr>
        <w:t>1.</w:t>
      </w:r>
      <w:r>
        <w:rPr>
          <w:rFonts w:ascii="黑体" w:hAnsi="黑体" w:eastAsia="黑体" w:cs="仿宋"/>
          <w:color w:val="000000" w:themeColor="text1"/>
          <w:sz w:val="24"/>
          <w14:textFill>
            <w14:solidFill>
              <w14:schemeClr w14:val="tx1"/>
            </w14:solidFill>
          </w14:textFill>
        </w:rPr>
        <w:t>9</w:t>
      </w:r>
      <w:r>
        <w:rPr>
          <w:rFonts w:hint="eastAsia" w:ascii="黑体" w:hAnsi="黑体" w:eastAsia="黑体" w:cs="仿宋"/>
          <w:color w:val="000000" w:themeColor="text1"/>
          <w:sz w:val="24"/>
          <w14:textFill>
            <w14:solidFill>
              <w14:schemeClr w14:val="tx1"/>
            </w14:solidFill>
          </w14:textFill>
        </w:rPr>
        <w:t>.5  鉴定场所设备</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理论知识考试在标准教室或机房进行；技能考核在配备有特定密码设备、软硬件设备，能模拟密码应用的场所进行。</w:t>
      </w:r>
    </w:p>
    <w:p>
      <w:pPr>
        <w:widowControl/>
        <w:jc w:val="left"/>
        <w:rPr>
          <w:rFonts w:ascii="黑体" w:hAnsi="黑体" w:eastAsia="黑体" w:cs="仿宋"/>
          <w:color w:val="000000" w:themeColor="text1"/>
          <w:sz w:val="24"/>
          <w14:textFill>
            <w14:solidFill>
              <w14:schemeClr w14:val="tx1"/>
            </w14:solidFill>
          </w14:textFill>
        </w:rPr>
      </w:pPr>
      <w:r>
        <w:rPr>
          <w:rFonts w:ascii="黑体" w:hAnsi="黑体" w:eastAsia="黑体" w:cs="仿宋"/>
          <w:color w:val="000000" w:themeColor="text1"/>
          <w:sz w:val="24"/>
          <w14:textFill>
            <w14:solidFill>
              <w14:schemeClr w14:val="tx1"/>
            </w14:solidFill>
          </w14:textFill>
        </w:rPr>
        <w:br w:type="page"/>
      </w:r>
    </w:p>
    <w:p>
      <w:pPr>
        <w:widowControl/>
        <w:jc w:val="left"/>
        <w:rPr>
          <w:rFonts w:ascii="黑体" w:hAnsi="黑体" w:eastAsia="黑体" w:cs="仿宋"/>
          <w:color w:val="000000" w:themeColor="text1"/>
          <w:sz w:val="24"/>
          <w14:textFill>
            <w14:solidFill>
              <w14:schemeClr w14:val="tx1"/>
            </w14:solidFill>
          </w14:textFill>
        </w:rPr>
      </w:pPr>
      <w:r>
        <w:rPr>
          <w:rFonts w:hint="eastAsia" w:ascii="黑体" w:hAnsi="黑体" w:eastAsia="黑体" w:cs="仿宋"/>
          <w:color w:val="000000" w:themeColor="text1"/>
          <w:sz w:val="24"/>
          <w14:textFill>
            <w14:solidFill>
              <w14:schemeClr w14:val="tx1"/>
            </w14:solidFill>
          </w14:textFill>
        </w:rPr>
        <w:t>2  基本要求</w:t>
      </w:r>
    </w:p>
    <w:p>
      <w:pPr>
        <w:widowControl/>
        <w:spacing w:line="360" w:lineRule="auto"/>
        <w:jc w:val="left"/>
        <w:rPr>
          <w:rFonts w:ascii="黑体" w:hAnsi="黑体" w:eastAsia="黑体" w:cs="仿宋"/>
          <w:color w:val="000000" w:themeColor="text1"/>
          <w:sz w:val="24"/>
          <w14:textFill>
            <w14:solidFill>
              <w14:schemeClr w14:val="tx1"/>
            </w14:solidFill>
          </w14:textFill>
        </w:rPr>
      </w:pPr>
      <w:r>
        <w:rPr>
          <w:rFonts w:hint="eastAsia" w:ascii="黑体" w:hAnsi="黑体" w:eastAsia="黑体" w:cs="仿宋"/>
          <w:color w:val="000000" w:themeColor="text1"/>
          <w:sz w:val="24"/>
          <w14:textFill>
            <w14:solidFill>
              <w14:schemeClr w14:val="tx1"/>
            </w14:solidFill>
          </w14:textFill>
        </w:rPr>
        <w:t>2.1  职业道德</w:t>
      </w:r>
    </w:p>
    <w:p>
      <w:pPr>
        <w:widowControl/>
        <w:spacing w:line="360" w:lineRule="auto"/>
        <w:jc w:val="left"/>
        <w:rPr>
          <w:rFonts w:ascii="黑体" w:hAnsi="黑体" w:eastAsia="黑体" w:cs="仿宋"/>
          <w:color w:val="000000" w:themeColor="text1"/>
          <w:sz w:val="24"/>
          <w14:textFill>
            <w14:solidFill>
              <w14:schemeClr w14:val="tx1"/>
            </w14:solidFill>
          </w14:textFill>
        </w:rPr>
      </w:pPr>
      <w:r>
        <w:rPr>
          <w:rFonts w:hint="eastAsia" w:ascii="黑体" w:hAnsi="黑体" w:eastAsia="黑体" w:cs="仿宋"/>
          <w:color w:val="000000" w:themeColor="text1"/>
          <w:sz w:val="24"/>
          <w14:textFill>
            <w14:solidFill>
              <w14:schemeClr w14:val="tx1"/>
            </w14:solidFill>
          </w14:textFill>
        </w:rPr>
        <w:t>2.1.1  职业道德基本知识</w:t>
      </w:r>
    </w:p>
    <w:p>
      <w:pPr>
        <w:widowControl/>
        <w:spacing w:line="360" w:lineRule="auto"/>
        <w:jc w:val="left"/>
        <w:rPr>
          <w:rFonts w:ascii="黑体" w:hAnsi="黑体" w:eastAsia="黑体" w:cs="仿宋"/>
          <w:color w:val="000000" w:themeColor="text1"/>
          <w:sz w:val="24"/>
          <w14:textFill>
            <w14:solidFill>
              <w14:schemeClr w14:val="tx1"/>
            </w14:solidFill>
          </w14:textFill>
        </w:rPr>
      </w:pPr>
      <w:r>
        <w:rPr>
          <w:rFonts w:hint="eastAsia" w:ascii="黑体" w:hAnsi="黑体" w:eastAsia="黑体" w:cs="仿宋"/>
          <w:color w:val="000000" w:themeColor="text1"/>
          <w:sz w:val="24"/>
          <w14:textFill>
            <w14:solidFill>
              <w14:schemeClr w14:val="tx1"/>
            </w14:solidFill>
          </w14:textFill>
        </w:rPr>
        <w:t>2.1.2  职业守则</w:t>
      </w:r>
    </w:p>
    <w:p>
      <w:pPr>
        <w:widowControl/>
        <w:spacing w:line="360" w:lineRule="auto"/>
        <w:ind w:firstLine="484" w:firstLineChars="202"/>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（1）爱党爱国，立场坚定。</w:t>
      </w:r>
    </w:p>
    <w:p>
      <w:pPr>
        <w:widowControl/>
        <w:spacing w:line="360" w:lineRule="auto"/>
        <w:ind w:firstLine="484" w:firstLineChars="202"/>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（2）遵纪守法，诚实守信。</w:t>
      </w:r>
    </w:p>
    <w:p>
      <w:pPr>
        <w:widowControl/>
        <w:spacing w:line="360" w:lineRule="auto"/>
        <w:ind w:firstLine="484" w:firstLineChars="202"/>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（3）坚持原则，严守秘密。</w:t>
      </w:r>
    </w:p>
    <w:p>
      <w:pPr>
        <w:widowControl/>
        <w:spacing w:line="360" w:lineRule="auto"/>
        <w:ind w:firstLine="484" w:firstLineChars="202"/>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（4）忠于本职，爱岗敬业。</w:t>
      </w:r>
    </w:p>
    <w:p>
      <w:pPr>
        <w:widowControl/>
        <w:spacing w:line="360" w:lineRule="auto"/>
        <w:ind w:firstLine="484" w:firstLineChars="202"/>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（5）积极进取，刻苦钻研。</w:t>
      </w:r>
    </w:p>
    <w:p>
      <w:pPr>
        <w:widowControl/>
        <w:spacing w:line="360" w:lineRule="auto"/>
        <w:ind w:firstLine="484" w:firstLineChars="202"/>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（6）团结协作，甘于奉献。</w:t>
      </w:r>
    </w:p>
    <w:p>
      <w:pPr>
        <w:widowControl/>
        <w:spacing w:line="360" w:lineRule="auto"/>
        <w:jc w:val="left"/>
        <w:rPr>
          <w:rFonts w:ascii="黑体" w:hAnsi="黑体" w:eastAsia="黑体" w:cs="仿宋"/>
          <w:color w:val="000000" w:themeColor="text1"/>
          <w:sz w:val="24"/>
          <w14:textFill>
            <w14:solidFill>
              <w14:schemeClr w14:val="tx1"/>
            </w14:solidFill>
          </w14:textFill>
        </w:rPr>
      </w:pPr>
      <w:r>
        <w:rPr>
          <w:rFonts w:hint="eastAsia" w:ascii="黑体" w:hAnsi="黑体" w:eastAsia="黑体" w:cs="仿宋"/>
          <w:color w:val="000000" w:themeColor="text1"/>
          <w:sz w:val="24"/>
          <w14:textFill>
            <w14:solidFill>
              <w14:schemeClr w14:val="tx1"/>
            </w14:solidFill>
          </w14:textFill>
        </w:rPr>
        <w:t>2.2  基础知识</w:t>
      </w:r>
    </w:p>
    <w:p>
      <w:pPr>
        <w:widowControl/>
        <w:spacing w:line="360" w:lineRule="auto"/>
        <w:jc w:val="left"/>
        <w:rPr>
          <w:rFonts w:ascii="黑体" w:hAnsi="黑体" w:eastAsia="黑体" w:cs="仿宋"/>
          <w:color w:val="000000" w:themeColor="text1"/>
          <w:sz w:val="24"/>
          <w14:textFill>
            <w14:solidFill>
              <w14:schemeClr w14:val="tx1"/>
            </w14:solidFill>
          </w14:textFill>
        </w:rPr>
      </w:pPr>
      <w:r>
        <w:rPr>
          <w:rFonts w:hint="eastAsia" w:ascii="黑体" w:hAnsi="黑体" w:eastAsia="黑体" w:cs="仿宋"/>
          <w:color w:val="000000" w:themeColor="text1"/>
          <w:sz w:val="24"/>
          <w14:textFill>
            <w14:solidFill>
              <w14:schemeClr w14:val="tx1"/>
            </w14:solidFill>
          </w14:textFill>
        </w:rPr>
        <w:t>2.</w:t>
      </w:r>
      <w:r>
        <w:rPr>
          <w:rFonts w:ascii="黑体" w:hAnsi="黑体" w:eastAsia="黑体" w:cs="仿宋"/>
          <w:color w:val="000000" w:themeColor="text1"/>
          <w:sz w:val="24"/>
          <w14:textFill>
            <w14:solidFill>
              <w14:schemeClr w14:val="tx1"/>
            </w14:solidFill>
          </w14:textFill>
        </w:rPr>
        <w:t>2</w:t>
      </w:r>
      <w:r>
        <w:rPr>
          <w:rFonts w:hint="eastAsia" w:ascii="黑体" w:hAnsi="黑体" w:eastAsia="黑体" w:cs="仿宋"/>
          <w:color w:val="000000" w:themeColor="text1"/>
          <w:sz w:val="24"/>
          <w14:textFill>
            <w14:solidFill>
              <w14:schemeClr w14:val="tx1"/>
            </w14:solidFill>
          </w14:textFill>
        </w:rPr>
        <w:t>.1计算机基础知识</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（1）计算机组成原理。</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w:t>
      </w:r>
      <w:r>
        <w:rPr>
          <w:rFonts w:ascii="宋体" w:hAnsi="宋体" w:cs="仿宋"/>
          <w:color w:val="000000" w:themeColor="text1"/>
          <w:sz w:val="24"/>
          <w14:textFill>
            <w14:solidFill>
              <w14:schemeClr w14:val="tx1"/>
            </w14:solidFill>
          </w14:textFill>
        </w:rPr>
        <w:t>2</w:t>
      </w:r>
      <w:r>
        <w:rPr>
          <w:rFonts w:hint="eastAsia" w:ascii="宋体" w:hAnsi="宋体" w:cs="仿宋"/>
          <w:color w:val="000000" w:themeColor="text1"/>
          <w:sz w:val="24"/>
          <w14:textFill>
            <w14:solidFill>
              <w14:schemeClr w14:val="tx1"/>
            </w14:solidFill>
          </w14:textFill>
        </w:rPr>
        <w:t>）网络与通信基础知识。</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（3）电子技术基础知识。</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w:t>
      </w:r>
      <w:r>
        <w:rPr>
          <w:rFonts w:ascii="宋体" w:hAnsi="宋体" w:cs="仿宋"/>
          <w:color w:val="000000" w:themeColor="text1"/>
          <w:sz w:val="24"/>
          <w14:textFill>
            <w14:solidFill>
              <w14:schemeClr w14:val="tx1"/>
            </w14:solidFill>
          </w14:textFill>
        </w:rPr>
        <w:t>4</w:t>
      </w:r>
      <w:r>
        <w:rPr>
          <w:rFonts w:hint="eastAsia" w:ascii="宋体" w:hAnsi="宋体" w:cs="仿宋"/>
          <w:color w:val="000000" w:themeColor="text1"/>
          <w:sz w:val="24"/>
          <w14:textFill>
            <w14:solidFill>
              <w14:schemeClr w14:val="tx1"/>
            </w14:solidFill>
          </w14:textFill>
        </w:rPr>
        <w:t>）操作系统基础知识。</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w:t>
      </w:r>
      <w:r>
        <w:rPr>
          <w:rFonts w:ascii="宋体" w:hAnsi="宋体" w:cs="仿宋"/>
          <w:color w:val="000000" w:themeColor="text1"/>
          <w:sz w:val="24"/>
          <w14:textFill>
            <w14:solidFill>
              <w14:schemeClr w14:val="tx1"/>
            </w14:solidFill>
          </w14:textFill>
        </w:rPr>
        <w:t>5</w:t>
      </w:r>
      <w:r>
        <w:rPr>
          <w:rFonts w:hint="eastAsia" w:ascii="宋体" w:hAnsi="宋体" w:cs="仿宋"/>
          <w:color w:val="000000" w:themeColor="text1"/>
          <w:sz w:val="24"/>
          <w14:textFill>
            <w14:solidFill>
              <w14:schemeClr w14:val="tx1"/>
            </w14:solidFill>
          </w14:textFill>
        </w:rPr>
        <w:t>）数据库基础</w:t>
      </w:r>
      <w:r>
        <w:rPr>
          <w:rFonts w:ascii="宋体" w:hAnsi="宋体" w:cs="仿宋"/>
          <w:color w:val="000000" w:themeColor="text1"/>
          <w:sz w:val="24"/>
          <w14:textFill>
            <w14:solidFill>
              <w14:schemeClr w14:val="tx1"/>
            </w14:solidFill>
          </w14:textFill>
        </w:rPr>
        <w:t>知识</w:t>
      </w:r>
      <w:r>
        <w:rPr>
          <w:rFonts w:hint="eastAsia" w:ascii="宋体" w:hAnsi="宋体" w:cs="仿宋"/>
          <w:color w:val="000000" w:themeColor="text1"/>
          <w:sz w:val="24"/>
          <w14:textFill>
            <w14:solidFill>
              <w14:schemeClr w14:val="tx1"/>
            </w14:solidFill>
          </w14:textFill>
        </w:rPr>
        <w:t>。</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w:t>
      </w:r>
      <w:r>
        <w:rPr>
          <w:rFonts w:ascii="宋体" w:hAnsi="宋体" w:cs="仿宋"/>
          <w:color w:val="000000" w:themeColor="text1"/>
          <w:sz w:val="24"/>
          <w14:textFill>
            <w14:solidFill>
              <w14:schemeClr w14:val="tx1"/>
            </w14:solidFill>
          </w14:textFill>
        </w:rPr>
        <w:t>6</w:t>
      </w:r>
      <w:r>
        <w:rPr>
          <w:rFonts w:hint="eastAsia" w:ascii="宋体" w:hAnsi="宋体" w:cs="仿宋"/>
          <w:color w:val="000000" w:themeColor="text1"/>
          <w:sz w:val="24"/>
          <w14:textFill>
            <w14:solidFill>
              <w14:schemeClr w14:val="tx1"/>
            </w14:solidFill>
          </w14:textFill>
        </w:rPr>
        <w:t>）</w:t>
      </w:r>
      <w:r>
        <w:rPr>
          <w:rFonts w:ascii="宋体" w:hAnsi="宋体" w:cs="仿宋"/>
          <w:color w:val="000000" w:themeColor="text1"/>
          <w:sz w:val="24"/>
          <w14:textFill>
            <w14:solidFill>
              <w14:schemeClr w14:val="tx1"/>
            </w14:solidFill>
          </w14:textFill>
        </w:rPr>
        <w:t>办公应用软件知识</w:t>
      </w:r>
      <w:r>
        <w:rPr>
          <w:rFonts w:hint="eastAsia" w:ascii="宋体" w:hAnsi="宋体" w:cs="仿宋"/>
          <w:color w:val="000000" w:themeColor="text1"/>
          <w:sz w:val="24"/>
          <w14:textFill>
            <w14:solidFill>
              <w14:schemeClr w14:val="tx1"/>
            </w14:solidFill>
          </w14:textFill>
        </w:rPr>
        <w:t>。</w:t>
      </w:r>
    </w:p>
    <w:p>
      <w:pPr>
        <w:widowControl/>
        <w:spacing w:line="360" w:lineRule="auto"/>
        <w:jc w:val="left"/>
        <w:rPr>
          <w:rFonts w:ascii="黑体" w:hAnsi="黑体" w:eastAsia="黑体" w:cs="仿宋"/>
          <w:color w:val="000000" w:themeColor="text1"/>
          <w:sz w:val="24"/>
          <w14:textFill>
            <w14:solidFill>
              <w14:schemeClr w14:val="tx1"/>
            </w14:solidFill>
          </w14:textFill>
        </w:rPr>
      </w:pPr>
      <w:r>
        <w:rPr>
          <w:rFonts w:hint="eastAsia" w:ascii="黑体" w:hAnsi="黑体" w:eastAsia="黑体" w:cs="仿宋"/>
          <w:color w:val="000000" w:themeColor="text1"/>
          <w:sz w:val="24"/>
          <w14:textFill>
            <w14:solidFill>
              <w14:schemeClr w14:val="tx1"/>
            </w14:solidFill>
          </w14:textFill>
        </w:rPr>
        <w:t>2.2.2.</w:t>
      </w:r>
      <w:r>
        <w:rPr>
          <w:rFonts w:hint="eastAsia" w:ascii="黑体" w:hAnsi="黑体" w:eastAsia="黑体" w:cs="仿宋"/>
          <w:color w:val="000000" w:themeColor="text1"/>
          <w:sz w:val="24"/>
          <w14:textFill>
            <w14:solidFill>
              <w14:schemeClr w14:val="tx1"/>
            </w14:solidFill>
          </w14:textFill>
        </w:rPr>
        <w:tab/>
      </w:r>
      <w:r>
        <w:rPr>
          <w:rFonts w:hint="eastAsia" w:ascii="黑体" w:hAnsi="黑体" w:eastAsia="黑体" w:cs="仿宋"/>
          <w:color w:val="000000" w:themeColor="text1"/>
          <w:sz w:val="24"/>
          <w14:textFill>
            <w14:solidFill>
              <w14:schemeClr w14:val="tx1"/>
            </w14:solidFill>
          </w14:textFill>
        </w:rPr>
        <w:t>网络安全基础知识</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w:t>
      </w:r>
      <w:r>
        <w:rPr>
          <w:rFonts w:ascii="宋体" w:hAnsi="宋体" w:cs="仿宋"/>
          <w:color w:val="000000" w:themeColor="text1"/>
          <w:sz w:val="24"/>
          <w14:textFill>
            <w14:solidFill>
              <w14:schemeClr w14:val="tx1"/>
            </w14:solidFill>
          </w14:textFill>
        </w:rPr>
        <w:t>1</w:t>
      </w:r>
      <w:r>
        <w:rPr>
          <w:rFonts w:hint="eastAsia" w:ascii="宋体" w:hAnsi="宋体" w:cs="仿宋"/>
          <w:color w:val="000000" w:themeColor="text1"/>
          <w:sz w:val="24"/>
          <w14:textFill>
            <w14:solidFill>
              <w14:schemeClr w14:val="tx1"/>
            </w14:solidFill>
          </w14:textFill>
        </w:rPr>
        <w:t>）网络安全基本概念。</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w:t>
      </w:r>
      <w:r>
        <w:rPr>
          <w:rFonts w:ascii="宋体" w:hAnsi="宋体" w:cs="仿宋"/>
          <w:color w:val="000000" w:themeColor="text1"/>
          <w:sz w:val="24"/>
          <w14:textFill>
            <w14:solidFill>
              <w14:schemeClr w14:val="tx1"/>
            </w14:solidFill>
          </w14:textFill>
        </w:rPr>
        <w:t>2</w:t>
      </w:r>
      <w:r>
        <w:rPr>
          <w:rFonts w:hint="eastAsia" w:ascii="宋体" w:hAnsi="宋体" w:cs="仿宋"/>
          <w:color w:val="000000" w:themeColor="text1"/>
          <w:sz w:val="24"/>
          <w14:textFill>
            <w14:solidFill>
              <w14:schemeClr w14:val="tx1"/>
            </w14:solidFill>
          </w14:textFill>
        </w:rPr>
        <w:t>）网络安全体系架构。</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w:t>
      </w:r>
      <w:r>
        <w:rPr>
          <w:rFonts w:ascii="宋体" w:hAnsi="宋体" w:cs="仿宋"/>
          <w:color w:val="000000" w:themeColor="text1"/>
          <w:sz w:val="24"/>
          <w14:textFill>
            <w14:solidFill>
              <w14:schemeClr w14:val="tx1"/>
            </w14:solidFill>
          </w14:textFill>
        </w:rPr>
        <w:t>3</w:t>
      </w:r>
      <w:r>
        <w:rPr>
          <w:rFonts w:hint="eastAsia" w:ascii="宋体" w:hAnsi="宋体" w:cs="仿宋"/>
          <w:color w:val="000000" w:themeColor="text1"/>
          <w:sz w:val="24"/>
          <w14:textFill>
            <w14:solidFill>
              <w14:schemeClr w14:val="tx1"/>
            </w14:solidFill>
          </w14:textFill>
        </w:rPr>
        <w:t>）网络安全管理基础。</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w:t>
      </w:r>
      <w:r>
        <w:rPr>
          <w:rFonts w:ascii="宋体" w:hAnsi="宋体" w:cs="仿宋"/>
          <w:color w:val="000000" w:themeColor="text1"/>
          <w:sz w:val="24"/>
          <w14:textFill>
            <w14:solidFill>
              <w14:schemeClr w14:val="tx1"/>
            </w14:solidFill>
          </w14:textFill>
        </w:rPr>
        <w:t>4</w:t>
      </w:r>
      <w:r>
        <w:rPr>
          <w:rFonts w:hint="eastAsia" w:ascii="宋体" w:hAnsi="宋体" w:cs="仿宋"/>
          <w:color w:val="000000" w:themeColor="text1"/>
          <w:sz w:val="24"/>
          <w14:textFill>
            <w14:solidFill>
              <w14:schemeClr w14:val="tx1"/>
            </w14:solidFill>
          </w14:textFill>
        </w:rPr>
        <w:t>）数据安全基础知识。</w:t>
      </w:r>
    </w:p>
    <w:p>
      <w:pPr>
        <w:widowControl/>
        <w:spacing w:line="360" w:lineRule="auto"/>
        <w:jc w:val="left"/>
        <w:rPr>
          <w:rFonts w:ascii="黑体" w:hAnsi="黑体" w:eastAsia="黑体" w:cs="仿宋"/>
          <w:color w:val="000000" w:themeColor="text1"/>
          <w:sz w:val="24"/>
          <w14:textFill>
            <w14:solidFill>
              <w14:schemeClr w14:val="tx1"/>
            </w14:solidFill>
          </w14:textFill>
        </w:rPr>
      </w:pPr>
      <w:r>
        <w:rPr>
          <w:rFonts w:hint="eastAsia" w:ascii="黑体" w:hAnsi="黑体" w:eastAsia="黑体" w:cs="仿宋"/>
          <w:color w:val="000000" w:themeColor="text1"/>
          <w:sz w:val="24"/>
          <w14:textFill>
            <w14:solidFill>
              <w14:schemeClr w14:val="tx1"/>
            </w14:solidFill>
          </w14:textFill>
        </w:rPr>
        <w:t>2.2.3.</w:t>
      </w:r>
      <w:r>
        <w:rPr>
          <w:rFonts w:hint="eastAsia" w:ascii="黑体" w:hAnsi="黑体" w:eastAsia="黑体" w:cs="仿宋"/>
          <w:color w:val="000000" w:themeColor="text1"/>
          <w:sz w:val="24"/>
          <w14:textFill>
            <w14:solidFill>
              <w14:schemeClr w14:val="tx1"/>
            </w14:solidFill>
          </w14:textFill>
        </w:rPr>
        <w:tab/>
      </w:r>
      <w:r>
        <w:rPr>
          <w:rFonts w:hint="eastAsia" w:ascii="黑体" w:hAnsi="黑体" w:eastAsia="黑体" w:cs="仿宋"/>
          <w:color w:val="000000" w:themeColor="text1"/>
          <w:sz w:val="24"/>
          <w14:textFill>
            <w14:solidFill>
              <w14:schemeClr w14:val="tx1"/>
            </w14:solidFill>
          </w14:textFill>
        </w:rPr>
        <w:t>密码基础知识</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（1）密码发展史。</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w:t>
      </w:r>
      <w:r>
        <w:rPr>
          <w:rFonts w:ascii="宋体" w:hAnsi="宋体" w:cs="仿宋"/>
          <w:color w:val="000000" w:themeColor="text1"/>
          <w:sz w:val="24"/>
          <w14:textFill>
            <w14:solidFill>
              <w14:schemeClr w14:val="tx1"/>
            </w14:solidFill>
          </w14:textFill>
        </w:rPr>
        <w:t>2</w:t>
      </w:r>
      <w:r>
        <w:rPr>
          <w:rFonts w:hint="eastAsia" w:ascii="宋体" w:hAnsi="宋体" w:cs="仿宋"/>
          <w:color w:val="000000" w:themeColor="text1"/>
          <w:sz w:val="24"/>
          <w14:textFill>
            <w14:solidFill>
              <w14:schemeClr w14:val="tx1"/>
            </w14:solidFill>
          </w14:textFill>
        </w:rPr>
        <w:t>）密码算法知识。</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w:t>
      </w:r>
      <w:r>
        <w:rPr>
          <w:rFonts w:ascii="宋体" w:hAnsi="宋体" w:cs="仿宋"/>
          <w:color w:val="000000" w:themeColor="text1"/>
          <w:sz w:val="24"/>
          <w14:textFill>
            <w14:solidFill>
              <w14:schemeClr w14:val="tx1"/>
            </w14:solidFill>
          </w14:textFill>
        </w:rPr>
        <w:t>3</w:t>
      </w:r>
      <w:r>
        <w:rPr>
          <w:rFonts w:hint="eastAsia" w:ascii="宋体" w:hAnsi="宋体" w:cs="仿宋"/>
          <w:color w:val="000000" w:themeColor="text1"/>
          <w:sz w:val="24"/>
          <w14:textFill>
            <w14:solidFill>
              <w14:schemeClr w14:val="tx1"/>
            </w14:solidFill>
          </w14:textFill>
        </w:rPr>
        <w:t>）密码协议知识。</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w:t>
      </w:r>
      <w:r>
        <w:rPr>
          <w:rFonts w:ascii="宋体" w:hAnsi="宋体" w:cs="仿宋"/>
          <w:color w:val="000000" w:themeColor="text1"/>
          <w:sz w:val="24"/>
          <w14:textFill>
            <w14:solidFill>
              <w14:schemeClr w14:val="tx1"/>
            </w14:solidFill>
          </w14:textFill>
        </w:rPr>
        <w:t>4</w:t>
      </w:r>
      <w:r>
        <w:rPr>
          <w:rFonts w:hint="eastAsia" w:ascii="宋体" w:hAnsi="宋体" w:cs="仿宋"/>
          <w:color w:val="000000" w:themeColor="text1"/>
          <w:sz w:val="24"/>
          <w14:textFill>
            <w14:solidFill>
              <w14:schemeClr w14:val="tx1"/>
            </w14:solidFill>
          </w14:textFill>
        </w:rPr>
        <w:t>）密钥管理知识。</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（5）典型密码产品基本原理。</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（6）密码应用典型案例。</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（7）密码应用方案编制基础知识。</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（8）密码应用安全性评估基础知识。</w:t>
      </w:r>
    </w:p>
    <w:p>
      <w:pPr>
        <w:widowControl/>
        <w:spacing w:line="360" w:lineRule="auto"/>
        <w:jc w:val="left"/>
        <w:rPr>
          <w:rFonts w:ascii="黑体" w:hAnsi="黑体" w:eastAsia="黑体" w:cs="仿宋"/>
          <w:color w:val="000000" w:themeColor="text1"/>
          <w:sz w:val="24"/>
          <w14:textFill>
            <w14:solidFill>
              <w14:schemeClr w14:val="tx1"/>
            </w14:solidFill>
          </w14:textFill>
        </w:rPr>
      </w:pPr>
      <w:r>
        <w:rPr>
          <w:rFonts w:hint="eastAsia" w:ascii="黑体" w:hAnsi="黑体" w:eastAsia="黑体" w:cs="仿宋"/>
          <w:color w:val="000000" w:themeColor="text1"/>
          <w:sz w:val="24"/>
          <w14:textFill>
            <w14:solidFill>
              <w14:schemeClr w14:val="tx1"/>
            </w14:solidFill>
          </w14:textFill>
        </w:rPr>
        <w:t>2.2.</w:t>
      </w:r>
      <w:r>
        <w:rPr>
          <w:rFonts w:ascii="黑体" w:hAnsi="黑体" w:eastAsia="黑体" w:cs="仿宋"/>
          <w:color w:val="000000" w:themeColor="text1"/>
          <w:sz w:val="24"/>
          <w14:textFill>
            <w14:solidFill>
              <w14:schemeClr w14:val="tx1"/>
            </w14:solidFill>
          </w14:textFill>
        </w:rPr>
        <w:t>4</w:t>
      </w:r>
      <w:r>
        <w:rPr>
          <w:rFonts w:hint="eastAsia" w:ascii="黑体" w:hAnsi="黑体" w:eastAsia="黑体" w:cs="仿宋"/>
          <w:color w:val="000000" w:themeColor="text1"/>
          <w:sz w:val="24"/>
          <w14:textFill>
            <w14:solidFill>
              <w14:schemeClr w14:val="tx1"/>
            </w14:solidFill>
          </w14:textFill>
        </w:rPr>
        <w:t>.</w:t>
      </w:r>
      <w:r>
        <w:rPr>
          <w:rFonts w:hint="eastAsia" w:ascii="黑体" w:hAnsi="黑体" w:eastAsia="黑体" w:cs="仿宋"/>
          <w:color w:val="000000" w:themeColor="text1"/>
          <w:sz w:val="24"/>
          <w14:textFill>
            <w14:solidFill>
              <w14:schemeClr w14:val="tx1"/>
            </w14:solidFill>
          </w14:textFill>
        </w:rPr>
        <w:tab/>
      </w:r>
      <w:r>
        <w:rPr>
          <w:rFonts w:hint="eastAsia" w:ascii="黑体" w:hAnsi="黑体" w:eastAsia="黑体" w:cs="仿宋"/>
          <w:color w:val="000000" w:themeColor="text1"/>
          <w:sz w:val="24"/>
          <w14:textFill>
            <w14:solidFill>
              <w14:schemeClr w14:val="tx1"/>
            </w14:solidFill>
          </w14:textFill>
        </w:rPr>
        <w:t>相关法律、法规知识</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（1）《中华人民共和国劳动法》相关知识。</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w:t>
      </w:r>
      <w:r>
        <w:rPr>
          <w:rFonts w:ascii="宋体" w:hAnsi="宋体" w:cs="仿宋"/>
          <w:color w:val="000000" w:themeColor="text1"/>
          <w:sz w:val="24"/>
          <w14:textFill>
            <w14:solidFill>
              <w14:schemeClr w14:val="tx1"/>
            </w14:solidFill>
          </w14:textFill>
        </w:rPr>
        <w:t>2</w:t>
      </w:r>
      <w:r>
        <w:rPr>
          <w:rFonts w:hint="eastAsia" w:ascii="宋体" w:hAnsi="宋体" w:cs="仿宋"/>
          <w:color w:val="000000" w:themeColor="text1"/>
          <w:sz w:val="24"/>
          <w14:textFill>
            <w14:solidFill>
              <w14:schemeClr w14:val="tx1"/>
            </w14:solidFill>
          </w14:textFill>
        </w:rPr>
        <w:t>）《中华人民共和国劳动合同法》相关知识。</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w:t>
      </w:r>
      <w:r>
        <w:rPr>
          <w:rFonts w:ascii="宋体" w:hAnsi="宋体" w:cs="仿宋"/>
          <w:color w:val="000000" w:themeColor="text1"/>
          <w:sz w:val="24"/>
          <w14:textFill>
            <w14:solidFill>
              <w14:schemeClr w14:val="tx1"/>
            </w14:solidFill>
          </w14:textFill>
        </w:rPr>
        <w:t>3</w:t>
      </w:r>
      <w:r>
        <w:rPr>
          <w:rFonts w:hint="eastAsia" w:ascii="宋体" w:hAnsi="宋体" w:cs="仿宋"/>
          <w:color w:val="000000" w:themeColor="text1"/>
          <w:sz w:val="24"/>
          <w14:textFill>
            <w14:solidFill>
              <w14:schemeClr w14:val="tx1"/>
            </w14:solidFill>
          </w14:textFill>
        </w:rPr>
        <w:t>）《中华人民共和国密码法》相关知识。</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w:t>
      </w:r>
      <w:r>
        <w:rPr>
          <w:rFonts w:ascii="宋体" w:hAnsi="宋体" w:cs="仿宋"/>
          <w:color w:val="000000" w:themeColor="text1"/>
          <w:sz w:val="24"/>
          <w14:textFill>
            <w14:solidFill>
              <w14:schemeClr w14:val="tx1"/>
            </w14:solidFill>
          </w14:textFill>
        </w:rPr>
        <w:t>4</w:t>
      </w:r>
      <w:r>
        <w:rPr>
          <w:rFonts w:hint="eastAsia" w:ascii="宋体" w:hAnsi="宋体" w:cs="仿宋"/>
          <w:color w:val="000000" w:themeColor="text1"/>
          <w:sz w:val="24"/>
          <w14:textFill>
            <w14:solidFill>
              <w14:schemeClr w14:val="tx1"/>
            </w14:solidFill>
          </w14:textFill>
        </w:rPr>
        <w:t>）《中华人民共和国电子签名法》相关知识。</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w:t>
      </w:r>
      <w:r>
        <w:rPr>
          <w:rFonts w:ascii="宋体" w:hAnsi="宋体" w:cs="仿宋"/>
          <w:color w:val="000000" w:themeColor="text1"/>
          <w:sz w:val="24"/>
          <w14:textFill>
            <w14:solidFill>
              <w14:schemeClr w14:val="tx1"/>
            </w14:solidFill>
          </w14:textFill>
        </w:rPr>
        <w:t>5</w:t>
      </w:r>
      <w:r>
        <w:rPr>
          <w:rFonts w:hint="eastAsia" w:ascii="宋体" w:hAnsi="宋体" w:cs="仿宋"/>
          <w:color w:val="000000" w:themeColor="text1"/>
          <w:sz w:val="24"/>
          <w14:textFill>
            <w14:solidFill>
              <w14:schemeClr w14:val="tx1"/>
            </w14:solidFill>
          </w14:textFill>
        </w:rPr>
        <w:t>）《中华人民共和国网络安全法》相关知识。</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w:t>
      </w:r>
      <w:r>
        <w:rPr>
          <w:rFonts w:ascii="宋体" w:hAnsi="宋体" w:cs="仿宋"/>
          <w:color w:val="000000" w:themeColor="text1"/>
          <w:sz w:val="24"/>
          <w14:textFill>
            <w14:solidFill>
              <w14:schemeClr w14:val="tx1"/>
            </w14:solidFill>
          </w14:textFill>
        </w:rPr>
        <w:t>6</w:t>
      </w:r>
      <w:r>
        <w:rPr>
          <w:rFonts w:hint="eastAsia" w:ascii="宋体" w:hAnsi="宋体" w:cs="仿宋"/>
          <w:color w:val="000000" w:themeColor="text1"/>
          <w:sz w:val="24"/>
          <w14:textFill>
            <w14:solidFill>
              <w14:schemeClr w14:val="tx1"/>
            </w14:solidFill>
          </w14:textFill>
        </w:rPr>
        <w:t>）《中华人民共和国保守国家秘密法》相关知识。</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（7）《中华人民共和国数据安全法》相关知识。</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（8）《中华人民共和国个人信息保护法》相关知识。</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（9）《商用密码管理条例》相关知识。</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w:t>
      </w:r>
      <w:r>
        <w:rPr>
          <w:rFonts w:ascii="宋体" w:hAnsi="宋体" w:cs="仿宋"/>
          <w:color w:val="000000" w:themeColor="text1"/>
          <w:sz w:val="24"/>
          <w14:textFill>
            <w14:solidFill>
              <w14:schemeClr w14:val="tx1"/>
            </w14:solidFill>
          </w14:textFill>
        </w:rPr>
        <w:t>0</w:t>
      </w:r>
      <w:r>
        <w:rPr>
          <w:rFonts w:hint="eastAsia" w:ascii="宋体" w:hAnsi="宋体" w:cs="仿宋"/>
          <w:color w:val="000000" w:themeColor="text1"/>
          <w:sz w:val="24"/>
          <w14:textFill>
            <w14:solidFill>
              <w14:schemeClr w14:val="tx1"/>
            </w14:solidFill>
          </w14:textFill>
        </w:rPr>
        <w:t>）其他密码相关法律法规、管理规定、标准的相关知识。</w:t>
      </w:r>
    </w:p>
    <w:p>
      <w:pPr>
        <w:widowControl/>
        <w:jc w:val="left"/>
        <w:rPr>
          <w:rFonts w:ascii="黑体" w:hAnsi="黑体" w:eastAsia="黑体" w:cs="仿宋"/>
          <w:color w:val="000000" w:themeColor="text1"/>
          <w:sz w:val="24"/>
          <w14:textFill>
            <w14:solidFill>
              <w14:schemeClr w14:val="tx1"/>
            </w14:solidFill>
          </w14:textFill>
        </w:rPr>
      </w:pPr>
      <w:r>
        <w:rPr>
          <w:rFonts w:ascii="黑体" w:hAnsi="黑体" w:eastAsia="黑体" w:cs="仿宋"/>
          <w:color w:val="000000" w:themeColor="text1"/>
          <w:sz w:val="24"/>
          <w14:textFill>
            <w14:solidFill>
              <w14:schemeClr w14:val="tx1"/>
            </w14:solidFill>
          </w14:textFill>
        </w:rPr>
        <w:br w:type="page"/>
      </w:r>
    </w:p>
    <w:p>
      <w:pPr>
        <w:widowControl/>
        <w:spacing w:line="360" w:lineRule="auto"/>
        <w:jc w:val="left"/>
        <w:rPr>
          <w:rFonts w:ascii="黑体" w:hAnsi="黑体" w:eastAsia="黑体" w:cs="仿宋"/>
          <w:color w:val="000000" w:themeColor="text1"/>
          <w:sz w:val="24"/>
          <w14:textFill>
            <w14:solidFill>
              <w14:schemeClr w14:val="tx1"/>
            </w14:solidFill>
          </w14:textFill>
        </w:rPr>
      </w:pPr>
      <w:r>
        <w:rPr>
          <w:rFonts w:hint="eastAsia" w:ascii="黑体" w:hAnsi="黑体" w:eastAsia="黑体" w:cs="仿宋"/>
          <w:color w:val="000000" w:themeColor="text1"/>
          <w:sz w:val="24"/>
          <w14:textFill>
            <w14:solidFill>
              <w14:schemeClr w14:val="tx1"/>
            </w14:solidFill>
          </w14:textFill>
        </w:rPr>
        <w:t>3  工作要求</w:t>
      </w:r>
    </w:p>
    <w:p>
      <w:pPr>
        <w:widowControl/>
        <w:spacing w:line="360" w:lineRule="auto"/>
        <w:ind w:firstLine="484" w:firstLineChars="202"/>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本标准对四级/中级工、三级/高级工、二级/技师、一级/高级技师的技能要求和相关知识要求依次递进，高级别涵盖低级别的要求。</w:t>
      </w:r>
    </w:p>
    <w:p>
      <w:pPr>
        <w:widowControl/>
        <w:spacing w:line="360" w:lineRule="auto"/>
        <w:jc w:val="left"/>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3.</w:t>
      </w:r>
      <w:r>
        <w:rPr>
          <w:rFonts w:ascii="黑体" w:hAnsi="黑体" w:eastAsia="黑体"/>
          <w:color w:val="000000" w:themeColor="text1"/>
          <w:sz w:val="24"/>
          <w14:textFill>
            <w14:solidFill>
              <w14:schemeClr w14:val="tx1"/>
            </w14:solidFill>
          </w14:textFill>
        </w:rPr>
        <w:t>1</w:t>
      </w:r>
      <w:r>
        <w:rPr>
          <w:rFonts w:hint="eastAsia" w:ascii="黑体" w:hAnsi="黑体" w:eastAsia="黑体"/>
          <w:color w:val="000000" w:themeColor="text1"/>
          <w:sz w:val="24"/>
          <w14:textFill>
            <w14:solidFill>
              <w14:schemeClr w14:val="tx1"/>
            </w14:solidFill>
          </w14:textFill>
        </w:rPr>
        <w:t xml:space="preserve">  四级/中级工</w:t>
      </w:r>
    </w:p>
    <w:tbl>
      <w:tblPr>
        <w:tblStyle w:val="9"/>
        <w:tblW w:w="8501" w:type="dxa"/>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276"/>
        <w:gridCol w:w="3827"/>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widowControl/>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职业功能</w:t>
            </w:r>
          </w:p>
        </w:tc>
        <w:tc>
          <w:tcPr>
            <w:tcW w:w="1276" w:type="dxa"/>
            <w:vAlign w:val="center"/>
          </w:tcPr>
          <w:p>
            <w:pPr>
              <w:widowControl/>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工作内容</w:t>
            </w:r>
          </w:p>
        </w:tc>
        <w:tc>
          <w:tcPr>
            <w:tcW w:w="3827" w:type="dxa"/>
            <w:vAlign w:val="center"/>
          </w:tcPr>
          <w:p>
            <w:pPr>
              <w:widowControl/>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技能要求</w:t>
            </w:r>
          </w:p>
        </w:tc>
        <w:tc>
          <w:tcPr>
            <w:tcW w:w="2665" w:type="dxa"/>
            <w:vAlign w:val="center"/>
          </w:tcPr>
          <w:p>
            <w:pPr>
              <w:widowControl/>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33" w:type="dxa"/>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密码应用建设</w:t>
            </w:r>
          </w:p>
        </w:tc>
        <w:tc>
          <w:tcPr>
            <w:tcW w:w="1276"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产品部署</w:t>
            </w:r>
          </w:p>
        </w:tc>
        <w:tc>
          <w:tcPr>
            <w:tcW w:w="3827"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1.1.1能</w:t>
            </w:r>
            <w:r>
              <w:rPr>
                <w:rFonts w:hint="eastAsia" w:ascii="宋体" w:hAnsi="宋体" w:cs="宋体"/>
                <w:color w:val="000000" w:themeColor="text1"/>
                <w:szCs w:val="21"/>
                <w14:textFill>
                  <w14:solidFill>
                    <w14:schemeClr w14:val="tx1"/>
                  </w14:solidFill>
                </w14:textFill>
              </w:rPr>
              <w:t>核查密码系统部署</w:t>
            </w:r>
            <w:r>
              <w:rPr>
                <w:rFonts w:ascii="宋体" w:hAnsi="宋体" w:cs="宋体"/>
                <w:color w:val="000000" w:themeColor="text1"/>
                <w:szCs w:val="21"/>
                <w14:textFill>
                  <w14:solidFill>
                    <w14:schemeClr w14:val="tx1"/>
                  </w14:solidFill>
                </w14:textFill>
              </w:rPr>
              <w:t>实施所需软硬件环境</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1.1.2能根据实施手册设置软硬件环境变量和参数</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1.1.3</w:t>
            </w:r>
            <w:r>
              <w:rPr>
                <w:rFonts w:hint="eastAsia" w:ascii="宋体" w:hAnsi="宋体" w:cs="宋体"/>
                <w:color w:val="000000" w:themeColor="text1"/>
                <w:szCs w:val="21"/>
                <w14:textFill>
                  <w14:solidFill>
                    <w14:schemeClr w14:val="tx1"/>
                  </w14:solidFill>
                </w14:textFill>
              </w:rPr>
              <w:t>能安装密码产品</w:t>
            </w:r>
          </w:p>
        </w:tc>
        <w:tc>
          <w:tcPr>
            <w:tcW w:w="2665"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密码系统环境要求</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密码产品安装方法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33"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1276"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密码应用联调测试</w:t>
            </w:r>
          </w:p>
        </w:tc>
        <w:tc>
          <w:tcPr>
            <w:tcW w:w="3827"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1.2.1能</w:t>
            </w:r>
            <w:r>
              <w:rPr>
                <w:rFonts w:hint="eastAsia" w:ascii="宋体" w:hAnsi="宋体" w:cs="宋体"/>
                <w:color w:val="000000" w:themeColor="text1"/>
                <w:szCs w:val="21"/>
                <w14:textFill>
                  <w14:solidFill>
                    <w14:schemeClr w14:val="tx1"/>
                  </w14:solidFill>
                </w14:textFill>
              </w:rPr>
              <w:t>配置</w:t>
            </w:r>
            <w:r>
              <w:rPr>
                <w:rFonts w:ascii="宋体" w:hAnsi="宋体" w:cs="宋体"/>
                <w:color w:val="000000" w:themeColor="text1"/>
                <w:szCs w:val="21"/>
                <w14:textFill>
                  <w14:solidFill>
                    <w14:schemeClr w14:val="tx1"/>
                  </w14:solidFill>
                </w14:textFill>
              </w:rPr>
              <w:t>调试工具</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1.2.2能采集</w:t>
            </w:r>
            <w:r>
              <w:rPr>
                <w:rFonts w:hint="eastAsia" w:ascii="宋体" w:hAnsi="宋体" w:cs="宋体"/>
                <w:color w:val="000000" w:themeColor="text1"/>
                <w:szCs w:val="21"/>
                <w14:textFill>
                  <w14:solidFill>
                    <w14:schemeClr w14:val="tx1"/>
                  </w14:solidFill>
                </w14:textFill>
              </w:rPr>
              <w:t>调试</w:t>
            </w:r>
            <w:r>
              <w:rPr>
                <w:rFonts w:ascii="宋体" w:hAnsi="宋体" w:cs="宋体"/>
                <w:color w:val="000000" w:themeColor="text1"/>
                <w:szCs w:val="21"/>
                <w14:textFill>
                  <w14:solidFill>
                    <w14:schemeClr w14:val="tx1"/>
                  </w14:solidFill>
                </w14:textFill>
              </w:rPr>
              <w:t>数据</w:t>
            </w:r>
          </w:p>
        </w:tc>
        <w:tc>
          <w:tcPr>
            <w:tcW w:w="2665"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调试环境搭建方法</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1.2.2</w:t>
            </w:r>
            <w:r>
              <w:rPr>
                <w:rFonts w:hint="eastAsia" w:ascii="宋体" w:hAnsi="宋体" w:cs="宋体"/>
                <w:color w:val="000000" w:themeColor="text1"/>
                <w:szCs w:val="21"/>
                <w14:textFill>
                  <w14:solidFill>
                    <w14:schemeClr w14:val="tx1"/>
                  </w14:solidFill>
                </w14:textFill>
              </w:rPr>
              <w:t>调试工具配置方法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33"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1276"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系统交付</w:t>
            </w:r>
          </w:p>
        </w:tc>
        <w:tc>
          <w:tcPr>
            <w:tcW w:w="3827"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.3.1</w:t>
            </w:r>
            <w:r>
              <w:rPr>
                <w:rFonts w:hint="eastAsia" w:ascii="宋体" w:hAnsi="宋体" w:cs="宋体"/>
                <w:color w:val="000000" w:themeColor="text1"/>
                <w:szCs w:val="21"/>
                <w14:textFill>
                  <w14:solidFill>
                    <w14:schemeClr w14:val="tx1"/>
                  </w14:solidFill>
                </w14:textFill>
              </w:rPr>
              <w:t>能监控密码系统试运行情况，填写监控日志</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1.3.2能</w:t>
            </w:r>
            <w:r>
              <w:rPr>
                <w:rFonts w:hint="eastAsia" w:ascii="宋体" w:hAnsi="宋体" w:cs="宋体"/>
                <w:color w:val="000000" w:themeColor="text1"/>
                <w:szCs w:val="21"/>
                <w14:textFill>
                  <w14:solidFill>
                    <w14:schemeClr w14:val="tx1"/>
                  </w14:solidFill>
                </w14:textFill>
              </w:rPr>
              <w:t>根据合同要求汇总确认系统交付物</w:t>
            </w:r>
          </w:p>
        </w:tc>
        <w:tc>
          <w:tcPr>
            <w:tcW w:w="2665"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密码系统试运行记录填制规范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33" w:type="dxa"/>
            <w:vMerge w:val="restart"/>
            <w:vAlign w:val="center"/>
          </w:tcPr>
          <w:p>
            <w:pPr>
              <w:widowControl/>
              <w:ind w:firstLine="210" w:firstLineChars="100"/>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密码应用安全性评估</w:t>
            </w:r>
          </w:p>
        </w:tc>
        <w:tc>
          <w:tcPr>
            <w:tcW w:w="1276"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密码应用方案审查</w:t>
            </w:r>
          </w:p>
        </w:tc>
        <w:tc>
          <w:tcPr>
            <w:tcW w:w="3827"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2.1.1</w:t>
            </w:r>
            <w:r>
              <w:rPr>
                <w:rFonts w:hint="eastAsia" w:ascii="宋体" w:hAnsi="宋体" w:cs="宋体"/>
                <w:color w:val="000000" w:themeColor="text1"/>
                <w:szCs w:val="21"/>
                <w14:textFill>
                  <w14:solidFill>
                    <w14:schemeClr w14:val="tx1"/>
                  </w14:solidFill>
                </w14:textFill>
              </w:rPr>
              <w:t>能完成密码应用方案形式审查</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能撰写形式审查意见</w:t>
            </w:r>
          </w:p>
        </w:tc>
        <w:tc>
          <w:tcPr>
            <w:tcW w:w="2665"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2.1.1</w:t>
            </w:r>
            <w:r>
              <w:rPr>
                <w:rFonts w:hint="eastAsia" w:ascii="宋体" w:hAnsi="宋体" w:cs="宋体"/>
                <w:color w:val="000000" w:themeColor="text1"/>
                <w:szCs w:val="21"/>
                <w14:textFill>
                  <w14:solidFill>
                    <w14:schemeClr w14:val="tx1"/>
                  </w14:solidFill>
                </w14:textFill>
              </w:rPr>
              <w:t>密码应用工作指南</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密码应用方案形式审查要点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733" w:type="dxa"/>
            <w:vMerge w:val="continue"/>
            <w:vAlign w:val="center"/>
          </w:tcPr>
          <w:p>
            <w:pPr>
              <w:widowControl/>
              <w:ind w:firstLine="210" w:firstLineChars="100"/>
              <w:jc w:val="center"/>
              <w:rPr>
                <w:rFonts w:ascii="宋体" w:hAnsi="宋体" w:cs="宋体"/>
                <w:color w:val="000000" w:themeColor="text1"/>
                <w:szCs w:val="21"/>
                <w14:textFill>
                  <w14:solidFill>
                    <w14:schemeClr w14:val="tx1"/>
                  </w14:solidFill>
                </w14:textFill>
              </w:rPr>
            </w:pPr>
          </w:p>
        </w:tc>
        <w:tc>
          <w:tcPr>
            <w:tcW w:w="1276"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2.2</w:t>
            </w:r>
            <w:r>
              <w:rPr>
                <w:rFonts w:hint="eastAsia" w:ascii="宋体" w:hAnsi="宋体" w:cs="宋体"/>
                <w:color w:val="000000" w:themeColor="text1"/>
                <w:szCs w:val="21"/>
                <w14:textFill>
                  <w14:solidFill>
                    <w14:schemeClr w14:val="tx1"/>
                  </w14:solidFill>
                </w14:textFill>
              </w:rPr>
              <w:t>测评准备</w:t>
            </w:r>
          </w:p>
        </w:tc>
        <w:tc>
          <w:tcPr>
            <w:tcW w:w="3827" w:type="dxa"/>
            <w:tcBorders>
              <w:top w:val="single" w:color="auto" w:sz="4" w:space="0"/>
              <w:left w:val="single" w:color="auto" w:sz="4" w:space="0"/>
              <w:right w:val="single" w:color="auto" w:sz="4" w:space="0"/>
            </w:tcBorders>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2.2.1</w:t>
            </w:r>
            <w:r>
              <w:rPr>
                <w:rFonts w:hint="eastAsia" w:ascii="宋体" w:hAnsi="宋体" w:cs="宋体"/>
                <w:color w:val="000000" w:themeColor="text1"/>
                <w:szCs w:val="21"/>
                <w14:textFill>
                  <w14:solidFill>
                    <w14:schemeClr w14:val="tx1"/>
                  </w14:solidFill>
                </w14:textFill>
              </w:rPr>
              <w:t>能记录访谈情况</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2.2.2</w:t>
            </w:r>
            <w:r>
              <w:rPr>
                <w:rFonts w:hint="eastAsia" w:ascii="宋体" w:hAnsi="宋体" w:cs="宋体"/>
                <w:color w:val="000000" w:themeColor="text1"/>
                <w:szCs w:val="21"/>
                <w14:textFill>
                  <w14:solidFill>
                    <w14:schemeClr w14:val="tx1"/>
                  </w14:solidFill>
                </w14:textFill>
              </w:rPr>
              <w:t>能汇总调研问卷</w:t>
            </w:r>
          </w:p>
        </w:tc>
        <w:tc>
          <w:tcPr>
            <w:tcW w:w="2665"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2.2.1</w:t>
            </w:r>
            <w:r>
              <w:rPr>
                <w:rFonts w:hint="eastAsia" w:ascii="宋体" w:hAnsi="宋体" w:cs="宋体"/>
                <w:color w:val="000000" w:themeColor="text1"/>
                <w:szCs w:val="21"/>
                <w14:textFill>
                  <w14:solidFill>
                    <w14:schemeClr w14:val="tx1"/>
                  </w14:solidFill>
                </w14:textFill>
              </w:rPr>
              <w:t>用户调研方法</w:t>
            </w:r>
          </w:p>
          <w:p>
            <w:pPr>
              <w:widowControl/>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2.2.2</w:t>
            </w:r>
            <w:r>
              <w:rPr>
                <w:rFonts w:hint="eastAsia" w:ascii="宋体" w:hAnsi="宋体" w:cs="宋体"/>
                <w:color w:val="000000" w:themeColor="text1"/>
                <w:szCs w:val="21"/>
                <w14:textFill>
                  <w14:solidFill>
                    <w14:schemeClr w14:val="tx1"/>
                  </w14:solidFill>
                </w14:textFill>
              </w:rPr>
              <w:t>调研问卷记录和统计方法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733" w:type="dxa"/>
            <w:vMerge w:val="continue"/>
            <w:vAlign w:val="center"/>
          </w:tcPr>
          <w:p>
            <w:pPr>
              <w:widowControl/>
              <w:ind w:firstLine="210" w:firstLineChars="100"/>
              <w:jc w:val="center"/>
              <w:rPr>
                <w:rFonts w:ascii="宋体" w:hAnsi="宋体" w:cs="宋体"/>
                <w:color w:val="000000" w:themeColor="text1"/>
                <w:szCs w:val="21"/>
                <w14:textFill>
                  <w14:solidFill>
                    <w14:schemeClr w14:val="tx1"/>
                  </w14:solidFill>
                </w14:textFill>
              </w:rPr>
            </w:pPr>
          </w:p>
        </w:tc>
        <w:tc>
          <w:tcPr>
            <w:tcW w:w="1276"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2.3</w:t>
            </w:r>
            <w:r>
              <w:rPr>
                <w:rFonts w:hint="eastAsia" w:ascii="宋体" w:hAnsi="宋体" w:cs="宋体"/>
                <w:color w:val="000000" w:themeColor="text1"/>
                <w:szCs w:val="21"/>
                <w14:textFill>
                  <w14:solidFill>
                    <w14:schemeClr w14:val="tx1"/>
                  </w14:solidFill>
                </w14:textFill>
              </w:rPr>
              <w:t>现场测评</w:t>
            </w:r>
          </w:p>
        </w:tc>
        <w:tc>
          <w:tcPr>
            <w:tcW w:w="3827"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2.3.1能办理测试实施所需委托授权文件及测评表单文件</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2.3.2能搭建测评工具环境</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2.3.3能收集整理测评记录</w:t>
            </w:r>
          </w:p>
        </w:tc>
        <w:tc>
          <w:tcPr>
            <w:tcW w:w="2665"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2.3.1</w:t>
            </w:r>
            <w:r>
              <w:rPr>
                <w:rFonts w:hint="eastAsia" w:ascii="宋体" w:hAnsi="宋体" w:cs="宋体"/>
                <w:color w:val="000000" w:themeColor="text1"/>
                <w:szCs w:val="21"/>
                <w14:textFill>
                  <w14:solidFill>
                    <w14:schemeClr w14:val="tx1"/>
                  </w14:solidFill>
                </w14:textFill>
              </w:rPr>
              <w:t>委托授权文件编制规范</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2.3.2</w:t>
            </w:r>
            <w:r>
              <w:rPr>
                <w:rFonts w:hint="eastAsia" w:ascii="宋体" w:hAnsi="宋体" w:cs="宋体"/>
                <w:color w:val="000000" w:themeColor="text1"/>
                <w:szCs w:val="21"/>
                <w14:textFill>
                  <w14:solidFill>
                    <w14:schemeClr w14:val="tx1"/>
                  </w14:solidFill>
                </w14:textFill>
              </w:rPr>
              <w:t>测评工具接口规范</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2.3.3</w:t>
            </w:r>
            <w:r>
              <w:rPr>
                <w:rFonts w:hint="eastAsia" w:ascii="宋体" w:hAnsi="宋体" w:cs="宋体"/>
                <w:color w:val="000000" w:themeColor="text1"/>
                <w:szCs w:val="21"/>
                <w14:textFill>
                  <w14:solidFill>
                    <w14:schemeClr w14:val="tx1"/>
                  </w14:solidFill>
                </w14:textFill>
              </w:rPr>
              <w:t>测评结果记录规范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733" w:type="dxa"/>
            <w:vMerge w:val="restart"/>
            <w:vAlign w:val="center"/>
          </w:tcPr>
          <w:p>
            <w:pPr>
              <w:widowControl/>
              <w:ind w:firstLine="210" w:firstLineChars="1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密码应用运维</w:t>
            </w:r>
          </w:p>
        </w:tc>
        <w:tc>
          <w:tcPr>
            <w:tcW w:w="1276"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3.1</w:t>
            </w:r>
            <w:r>
              <w:rPr>
                <w:rFonts w:hint="eastAsia" w:ascii="宋体" w:hAnsi="宋体" w:cs="宋体"/>
                <w:color w:val="000000" w:themeColor="text1"/>
                <w:szCs w:val="21"/>
                <w14:textFill>
                  <w14:solidFill>
                    <w14:schemeClr w14:val="tx1"/>
                  </w14:solidFill>
                </w14:textFill>
              </w:rPr>
              <w:t>密码资产管理</w:t>
            </w:r>
          </w:p>
        </w:tc>
        <w:tc>
          <w:tcPr>
            <w:tcW w:w="3827"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3.1.1能按</w:t>
            </w:r>
            <w:r>
              <w:rPr>
                <w:rFonts w:hint="eastAsia" w:ascii="宋体" w:hAnsi="宋体" w:cs="宋体"/>
                <w:color w:val="000000" w:themeColor="text1"/>
                <w:szCs w:val="21"/>
                <w14:textFill>
                  <w14:solidFill>
                    <w14:schemeClr w14:val="tx1"/>
                  </w14:solidFill>
                </w14:textFill>
              </w:rPr>
              <w:t>规定</w:t>
            </w:r>
            <w:r>
              <w:rPr>
                <w:rFonts w:ascii="宋体" w:hAnsi="宋体" w:cs="宋体"/>
                <w:color w:val="000000" w:themeColor="text1"/>
                <w:szCs w:val="21"/>
                <w14:textFill>
                  <w14:solidFill>
                    <w14:schemeClr w14:val="tx1"/>
                  </w14:solidFill>
                </w14:textFill>
              </w:rPr>
              <w:t>管理密码软硬件资产和密码介质</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3.1.2能</w:t>
            </w:r>
            <w:r>
              <w:rPr>
                <w:rFonts w:hint="eastAsia" w:ascii="宋体" w:hAnsi="宋体" w:cs="宋体"/>
                <w:color w:val="000000" w:themeColor="text1"/>
                <w:szCs w:val="21"/>
                <w14:textFill>
                  <w14:solidFill>
                    <w14:schemeClr w14:val="tx1"/>
                  </w14:solidFill>
                </w14:textFill>
              </w:rPr>
              <w:t>管理</w:t>
            </w:r>
            <w:r>
              <w:rPr>
                <w:rFonts w:ascii="宋体" w:hAnsi="宋体" w:cs="宋体"/>
                <w:color w:val="000000" w:themeColor="text1"/>
                <w:szCs w:val="21"/>
                <w14:textFill>
                  <w14:solidFill>
                    <w14:schemeClr w14:val="tx1"/>
                  </w14:solidFill>
                </w14:textFill>
              </w:rPr>
              <w:t>密码设备操作日志</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3.1.3能执行密钥管理相关操作</w:t>
            </w:r>
          </w:p>
          <w:p>
            <w:pPr>
              <w:ind w:firstLine="210" w:firstLineChars="1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3.1.4能</w:t>
            </w:r>
            <w:r>
              <w:rPr>
                <w:rFonts w:hint="eastAsia" w:ascii="宋体" w:hAnsi="宋体" w:cs="宋体"/>
                <w:color w:val="000000" w:themeColor="text1"/>
                <w:szCs w:val="21"/>
                <w14:textFill>
                  <w14:solidFill>
                    <w14:schemeClr w14:val="tx1"/>
                  </w14:solidFill>
                </w14:textFill>
              </w:rPr>
              <w:t>管理</w:t>
            </w:r>
            <w:r>
              <w:rPr>
                <w:rFonts w:ascii="宋体" w:hAnsi="宋体" w:cs="宋体"/>
                <w:color w:val="000000" w:themeColor="text1"/>
                <w:szCs w:val="21"/>
                <w14:textFill>
                  <w14:solidFill>
                    <w14:schemeClr w14:val="tx1"/>
                  </w14:solidFill>
                </w14:textFill>
              </w:rPr>
              <w:t>密钥</w:t>
            </w:r>
            <w:r>
              <w:rPr>
                <w:rFonts w:hint="eastAsia" w:ascii="宋体" w:hAnsi="宋体" w:cs="宋体"/>
                <w:color w:val="000000" w:themeColor="text1"/>
                <w:szCs w:val="21"/>
                <w14:textFill>
                  <w14:solidFill>
                    <w14:schemeClr w14:val="tx1"/>
                  </w14:solidFill>
                </w14:textFill>
              </w:rPr>
              <w:t>操作</w:t>
            </w:r>
            <w:r>
              <w:rPr>
                <w:rFonts w:ascii="宋体" w:hAnsi="宋体" w:cs="宋体"/>
                <w:color w:val="000000" w:themeColor="text1"/>
                <w:szCs w:val="21"/>
                <w14:textFill>
                  <w14:solidFill>
                    <w14:schemeClr w14:val="tx1"/>
                  </w14:solidFill>
                </w14:textFill>
              </w:rPr>
              <w:t>日志</w:t>
            </w:r>
          </w:p>
        </w:tc>
        <w:tc>
          <w:tcPr>
            <w:tcW w:w="2665" w:type="dxa"/>
            <w:vAlign w:val="center"/>
          </w:tcPr>
          <w:p>
            <w:pPr>
              <w:ind w:firstLine="210" w:firstLineChars="1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3.1.1</w:t>
            </w:r>
            <w:r>
              <w:rPr>
                <w:rFonts w:hint="eastAsia" w:ascii="宋体" w:hAnsi="宋体" w:cs="宋体"/>
                <w:color w:val="000000" w:themeColor="text1"/>
                <w:szCs w:val="21"/>
                <w14:textFill>
                  <w14:solidFill>
                    <w14:schemeClr w14:val="tx1"/>
                  </w14:solidFill>
                </w14:textFill>
              </w:rPr>
              <w:t>密码软硬件资产管理规范</w:t>
            </w:r>
          </w:p>
          <w:p>
            <w:pPr>
              <w:ind w:firstLine="210" w:firstLineChars="1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密钥管理制度和操作规程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33" w:type="dxa"/>
            <w:vMerge w:val="continue"/>
            <w:vAlign w:val="center"/>
          </w:tcPr>
          <w:p>
            <w:pPr>
              <w:widowControl/>
              <w:ind w:firstLine="210" w:firstLineChars="100"/>
              <w:rPr>
                <w:rFonts w:ascii="宋体" w:hAnsi="宋体" w:cs="宋体"/>
                <w:color w:val="000000" w:themeColor="text1"/>
                <w:szCs w:val="21"/>
                <w14:textFill>
                  <w14:solidFill>
                    <w14:schemeClr w14:val="tx1"/>
                  </w14:solidFill>
                </w14:textFill>
              </w:rPr>
            </w:pPr>
          </w:p>
        </w:tc>
        <w:tc>
          <w:tcPr>
            <w:tcW w:w="1276"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3.2</w:t>
            </w:r>
            <w:r>
              <w:rPr>
                <w:rFonts w:hint="eastAsia" w:ascii="宋体" w:hAnsi="宋体" w:cs="宋体"/>
                <w:color w:val="000000" w:themeColor="text1"/>
                <w:szCs w:val="21"/>
                <w14:textFill>
                  <w14:solidFill>
                    <w14:schemeClr w14:val="tx1"/>
                  </w14:solidFill>
                </w14:textFill>
              </w:rPr>
              <w:t>系统运维</w:t>
            </w:r>
          </w:p>
        </w:tc>
        <w:tc>
          <w:tcPr>
            <w:tcW w:w="3827"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3.2.1能采集密码</w:t>
            </w:r>
            <w:r>
              <w:rPr>
                <w:rFonts w:hint="eastAsia" w:ascii="宋体" w:hAnsi="宋体" w:cs="宋体"/>
                <w:color w:val="000000" w:themeColor="text1"/>
                <w:szCs w:val="21"/>
                <w14:textFill>
                  <w14:solidFill>
                    <w14:schemeClr w14:val="tx1"/>
                  </w14:solidFill>
                </w14:textFill>
              </w:rPr>
              <w:t>系统</w:t>
            </w:r>
            <w:r>
              <w:rPr>
                <w:rFonts w:ascii="宋体" w:hAnsi="宋体" w:cs="宋体"/>
                <w:color w:val="000000" w:themeColor="text1"/>
                <w:szCs w:val="21"/>
                <w14:textFill>
                  <w14:solidFill>
                    <w14:schemeClr w14:val="tx1"/>
                  </w14:solidFill>
                </w14:textFill>
              </w:rPr>
              <w:t>运行相关</w:t>
            </w:r>
            <w:r>
              <w:rPr>
                <w:rFonts w:hint="eastAsia" w:ascii="宋体" w:hAnsi="宋体" w:cs="宋体"/>
                <w:color w:val="000000" w:themeColor="text1"/>
                <w:szCs w:val="21"/>
                <w14:textFill>
                  <w14:solidFill>
                    <w14:schemeClr w14:val="tx1"/>
                  </w14:solidFill>
                </w14:textFill>
              </w:rPr>
              <w:t>信息</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3.2.2</w:t>
            </w:r>
            <w:r>
              <w:rPr>
                <w:rFonts w:hint="eastAsia" w:ascii="宋体" w:hAnsi="宋体" w:cs="宋体"/>
                <w:color w:val="000000" w:themeColor="text1"/>
                <w:szCs w:val="21"/>
                <w14:textFill>
                  <w14:solidFill>
                    <w14:schemeClr w14:val="tx1"/>
                  </w14:solidFill>
                </w14:textFill>
              </w:rPr>
              <w:t>能</w:t>
            </w:r>
            <w:r>
              <w:rPr>
                <w:rFonts w:ascii="宋体" w:hAnsi="宋体" w:cs="宋体"/>
                <w:color w:val="000000" w:themeColor="text1"/>
                <w:szCs w:val="21"/>
                <w14:textFill>
                  <w14:solidFill>
                    <w14:schemeClr w14:val="tx1"/>
                  </w14:solidFill>
                </w14:textFill>
              </w:rPr>
              <w:t>完成</w:t>
            </w:r>
            <w:r>
              <w:rPr>
                <w:rFonts w:hint="eastAsia" w:ascii="宋体" w:hAnsi="宋体" w:cs="宋体"/>
                <w:color w:val="000000" w:themeColor="text1"/>
                <w:szCs w:val="21"/>
                <w14:textFill>
                  <w14:solidFill>
                    <w14:schemeClr w14:val="tx1"/>
                  </w14:solidFill>
                </w14:textFill>
              </w:rPr>
              <w:t>密码系统</w:t>
            </w:r>
            <w:r>
              <w:rPr>
                <w:rFonts w:ascii="宋体" w:hAnsi="宋体" w:cs="宋体"/>
                <w:color w:val="000000" w:themeColor="text1"/>
                <w:szCs w:val="21"/>
                <w14:textFill>
                  <w14:solidFill>
                    <w14:schemeClr w14:val="tx1"/>
                  </w14:solidFill>
                </w14:textFill>
              </w:rPr>
              <w:t>日常巡视</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3.2.3</w:t>
            </w:r>
            <w:r>
              <w:rPr>
                <w:rFonts w:hint="eastAsia" w:ascii="宋体" w:hAnsi="宋体" w:cs="宋体"/>
                <w:color w:val="000000" w:themeColor="text1"/>
                <w:szCs w:val="21"/>
                <w14:textFill>
                  <w14:solidFill>
                    <w14:schemeClr w14:val="tx1"/>
                  </w14:solidFill>
                </w14:textFill>
              </w:rPr>
              <w:t>能识别密码系统告警信息</w:t>
            </w:r>
          </w:p>
        </w:tc>
        <w:tc>
          <w:tcPr>
            <w:tcW w:w="2665"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密码系统运维手册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733" w:type="dxa"/>
            <w:vMerge w:val="continue"/>
            <w:vAlign w:val="center"/>
          </w:tcPr>
          <w:p>
            <w:pPr>
              <w:widowControl/>
              <w:ind w:firstLine="210" w:firstLineChars="100"/>
              <w:rPr>
                <w:rFonts w:ascii="宋体" w:hAnsi="宋体" w:cs="宋体"/>
                <w:color w:val="000000" w:themeColor="text1"/>
                <w:szCs w:val="21"/>
                <w14:textFill>
                  <w14:solidFill>
                    <w14:schemeClr w14:val="tx1"/>
                  </w14:solidFill>
                </w14:textFill>
              </w:rPr>
            </w:pPr>
          </w:p>
        </w:tc>
        <w:tc>
          <w:tcPr>
            <w:tcW w:w="1276"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3.3</w:t>
            </w:r>
            <w:r>
              <w:rPr>
                <w:rFonts w:hint="eastAsia" w:ascii="宋体" w:hAnsi="宋体" w:cs="宋体"/>
                <w:color w:val="000000" w:themeColor="text1"/>
                <w:szCs w:val="21"/>
                <w14:textFill>
                  <w14:solidFill>
                    <w14:schemeClr w14:val="tx1"/>
                  </w14:solidFill>
                </w14:textFill>
              </w:rPr>
              <w:t>应急处置</w:t>
            </w:r>
          </w:p>
        </w:tc>
        <w:tc>
          <w:tcPr>
            <w:tcW w:w="3827"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3.3.1能根据</w:t>
            </w:r>
            <w:r>
              <w:rPr>
                <w:rFonts w:hint="eastAsia" w:ascii="宋体" w:hAnsi="宋体" w:cs="宋体"/>
                <w:color w:val="000000" w:themeColor="text1"/>
                <w:szCs w:val="21"/>
                <w14:textFill>
                  <w14:solidFill>
                    <w14:schemeClr w14:val="tx1"/>
                  </w14:solidFill>
                </w14:textFill>
              </w:rPr>
              <w:t>应急</w:t>
            </w:r>
            <w:r>
              <w:rPr>
                <w:rFonts w:ascii="宋体" w:hAnsi="宋体" w:cs="宋体"/>
                <w:color w:val="000000" w:themeColor="text1"/>
                <w:szCs w:val="21"/>
                <w14:textFill>
                  <w14:solidFill>
                    <w14:schemeClr w14:val="tx1"/>
                  </w14:solidFill>
                </w14:textFill>
              </w:rPr>
              <w:t>预案执行应急处置流程</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3.3.2能记录应急处置操作过程和结果</w:t>
            </w:r>
          </w:p>
        </w:tc>
        <w:tc>
          <w:tcPr>
            <w:tcW w:w="2665"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应急处置操作记录填写要求</w:t>
            </w:r>
          </w:p>
        </w:tc>
      </w:tr>
    </w:tbl>
    <w:p>
      <w:pPr>
        <w:widowControl/>
        <w:spacing w:line="360" w:lineRule="auto"/>
        <w:jc w:val="left"/>
        <w:rPr>
          <w:rFonts w:ascii="黑体" w:hAnsi="黑体" w:eastAsia="黑体"/>
          <w:color w:val="000000" w:themeColor="text1"/>
          <w:sz w:val="24"/>
          <w14:textFill>
            <w14:solidFill>
              <w14:schemeClr w14:val="tx1"/>
            </w14:solidFill>
          </w14:textFill>
        </w:rPr>
      </w:pPr>
    </w:p>
    <w:p>
      <w:pPr>
        <w:widowControl/>
        <w:jc w:val="left"/>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br w:type="page"/>
      </w:r>
    </w:p>
    <w:p>
      <w:pPr>
        <w:widowControl/>
        <w:spacing w:line="360" w:lineRule="auto"/>
        <w:jc w:val="left"/>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3.</w:t>
      </w:r>
      <w:r>
        <w:rPr>
          <w:rFonts w:ascii="黑体" w:hAnsi="黑体" w:eastAsia="黑体"/>
          <w:color w:val="000000" w:themeColor="text1"/>
          <w:sz w:val="24"/>
          <w14:textFill>
            <w14:solidFill>
              <w14:schemeClr w14:val="tx1"/>
            </w14:solidFill>
          </w14:textFill>
        </w:rPr>
        <w:t>2</w:t>
      </w:r>
      <w:r>
        <w:rPr>
          <w:rFonts w:hint="eastAsia" w:ascii="黑体" w:hAnsi="黑体" w:eastAsia="黑体"/>
          <w:color w:val="000000" w:themeColor="text1"/>
          <w:sz w:val="24"/>
          <w14:textFill>
            <w14:solidFill>
              <w14:schemeClr w14:val="tx1"/>
            </w14:solidFill>
          </w14:textFill>
        </w:rPr>
        <w:t xml:space="preserve">  三级/高级工</w:t>
      </w:r>
    </w:p>
    <w:tbl>
      <w:tblPr>
        <w:tblStyle w:val="9"/>
        <w:tblW w:w="8501" w:type="dxa"/>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164"/>
        <w:gridCol w:w="3969"/>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pPr>
              <w:widowControl/>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职业功能</w:t>
            </w:r>
          </w:p>
        </w:tc>
        <w:tc>
          <w:tcPr>
            <w:tcW w:w="1164" w:type="dxa"/>
            <w:vAlign w:val="center"/>
          </w:tcPr>
          <w:p>
            <w:pPr>
              <w:widowControl/>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工作内容</w:t>
            </w:r>
          </w:p>
        </w:tc>
        <w:tc>
          <w:tcPr>
            <w:tcW w:w="3969" w:type="dxa"/>
            <w:vAlign w:val="center"/>
          </w:tcPr>
          <w:p>
            <w:pPr>
              <w:widowControl/>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技能要求</w:t>
            </w:r>
          </w:p>
        </w:tc>
        <w:tc>
          <w:tcPr>
            <w:tcW w:w="2523" w:type="dxa"/>
            <w:vAlign w:val="center"/>
          </w:tcPr>
          <w:p>
            <w:pPr>
              <w:widowControl/>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trPr>
        <w:tc>
          <w:tcPr>
            <w:tcW w:w="845" w:type="dxa"/>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密码应用规划</w:t>
            </w:r>
          </w:p>
        </w:tc>
        <w:tc>
          <w:tcPr>
            <w:tcW w:w="1164"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需求分析</w:t>
            </w:r>
          </w:p>
        </w:tc>
        <w:tc>
          <w:tcPr>
            <w:tcW w:w="3969"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1.1.1能设计</w:t>
            </w:r>
            <w:r>
              <w:rPr>
                <w:rFonts w:hint="eastAsia" w:ascii="宋体" w:hAnsi="宋体" w:cs="宋体"/>
                <w:color w:val="000000" w:themeColor="text1"/>
                <w:szCs w:val="21"/>
                <w14:textFill>
                  <w14:solidFill>
                    <w14:schemeClr w14:val="tx1"/>
                  </w14:solidFill>
                </w14:textFill>
              </w:rPr>
              <w:t>调研问卷</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1.1.2能编写调研方案</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1.1.3能根据项目情况</w:t>
            </w:r>
            <w:r>
              <w:rPr>
                <w:rFonts w:hint="eastAsia" w:ascii="宋体" w:hAnsi="宋体" w:cs="宋体"/>
                <w:color w:val="000000" w:themeColor="text1"/>
                <w:szCs w:val="21"/>
                <w14:textFill>
                  <w14:solidFill>
                    <w14:schemeClr w14:val="tx1"/>
                  </w14:solidFill>
                </w14:textFill>
              </w:rPr>
              <w:t>编制</w:t>
            </w:r>
            <w:r>
              <w:rPr>
                <w:rFonts w:ascii="宋体" w:hAnsi="宋体" w:cs="宋体"/>
                <w:color w:val="000000" w:themeColor="text1"/>
                <w:szCs w:val="21"/>
                <w14:textFill>
                  <w14:solidFill>
                    <w14:schemeClr w14:val="tx1"/>
                  </w14:solidFill>
                </w14:textFill>
              </w:rPr>
              <w:t>密码</w:t>
            </w:r>
            <w:r>
              <w:rPr>
                <w:rFonts w:hint="eastAsia" w:ascii="宋体" w:hAnsi="宋体" w:cs="宋体"/>
                <w:color w:val="000000" w:themeColor="text1"/>
                <w:szCs w:val="21"/>
                <w14:textFill>
                  <w14:solidFill>
                    <w14:schemeClr w14:val="tx1"/>
                  </w14:solidFill>
                </w14:textFill>
              </w:rPr>
              <w:t>需求规格说明</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.1.4</w:t>
            </w:r>
            <w:r>
              <w:rPr>
                <w:rFonts w:hint="eastAsia" w:ascii="宋体" w:hAnsi="宋体" w:cs="宋体"/>
                <w:color w:val="000000" w:themeColor="text1"/>
                <w:szCs w:val="21"/>
                <w14:textFill>
                  <w14:solidFill>
                    <w14:schemeClr w14:val="tx1"/>
                  </w14:solidFill>
                </w14:textFill>
              </w:rPr>
              <w:t>能根据调研方案实施调研</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1.1.5能编制调研报告</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.1.6</w:t>
            </w:r>
            <w:r>
              <w:rPr>
                <w:rFonts w:hint="eastAsia" w:ascii="宋体" w:hAnsi="宋体" w:cs="宋体"/>
                <w:color w:val="000000" w:themeColor="text1"/>
                <w:szCs w:val="21"/>
                <w14:textFill>
                  <w14:solidFill>
                    <w14:schemeClr w14:val="tx1"/>
                  </w14:solidFill>
                </w14:textFill>
              </w:rPr>
              <w:t>能提供密码应用咨询</w:t>
            </w:r>
          </w:p>
        </w:tc>
        <w:tc>
          <w:tcPr>
            <w:tcW w:w="2523"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1.1.1调研计划流程</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1.1.2用户调研问卷设计方法</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.1.3</w:t>
            </w:r>
            <w:r>
              <w:rPr>
                <w:rFonts w:hint="eastAsia" w:ascii="宋体" w:hAnsi="宋体" w:cs="宋体"/>
                <w:color w:val="000000" w:themeColor="text1"/>
                <w:szCs w:val="21"/>
                <w14:textFill>
                  <w14:solidFill>
                    <w14:schemeClr w14:val="tx1"/>
                  </w14:solidFill>
                </w14:textFill>
              </w:rPr>
              <w:t>调研方案编写方法</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.1.4</w:t>
            </w:r>
            <w:r>
              <w:rPr>
                <w:rFonts w:hint="eastAsia" w:ascii="宋体" w:hAnsi="宋体" w:cs="宋体"/>
                <w:color w:val="000000" w:themeColor="text1"/>
                <w:szCs w:val="21"/>
                <w14:textFill>
                  <w14:solidFill>
                    <w14:schemeClr w14:val="tx1"/>
                  </w14:solidFill>
                </w14:textFill>
              </w:rPr>
              <w:t>密码需求规格说明编制方法</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1.1.5</w:t>
            </w:r>
            <w:r>
              <w:rPr>
                <w:rFonts w:hint="eastAsia" w:ascii="宋体" w:hAnsi="宋体" w:cs="宋体"/>
                <w:color w:val="000000" w:themeColor="text1"/>
                <w:szCs w:val="21"/>
                <w14:textFill>
                  <w14:solidFill>
                    <w14:schemeClr w14:val="tx1"/>
                  </w14:solidFill>
                </w14:textFill>
              </w:rPr>
              <w:t>调研报告编制方法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845"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1164"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密码应用方案设计</w:t>
            </w:r>
          </w:p>
        </w:tc>
        <w:tc>
          <w:tcPr>
            <w:tcW w:w="3969"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 xml:space="preserve">.2.1 </w:t>
            </w:r>
            <w:r>
              <w:rPr>
                <w:rFonts w:hint="eastAsia" w:ascii="宋体" w:hAnsi="宋体" w:cs="宋体"/>
                <w:color w:val="000000" w:themeColor="text1"/>
                <w:szCs w:val="21"/>
                <w14:textFill>
                  <w14:solidFill>
                    <w14:schemeClr w14:val="tx1"/>
                  </w14:solidFill>
                </w14:textFill>
              </w:rPr>
              <w:t>能根据需求绘制密码应用框架图，编制框架说明</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.2.2</w:t>
            </w:r>
            <w:r>
              <w:rPr>
                <w:rFonts w:hint="eastAsia" w:ascii="宋体" w:hAnsi="宋体" w:cs="宋体"/>
                <w:color w:val="000000" w:themeColor="text1"/>
                <w:szCs w:val="21"/>
                <w14:textFill>
                  <w14:solidFill>
                    <w14:schemeClr w14:val="tx1"/>
                  </w14:solidFill>
                </w14:textFill>
              </w:rPr>
              <w:t>能编制产品选型规格清单</w:t>
            </w:r>
          </w:p>
        </w:tc>
        <w:tc>
          <w:tcPr>
            <w:tcW w:w="2523"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密码产品认证目录</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.2.2</w:t>
            </w:r>
            <w:r>
              <w:rPr>
                <w:rFonts w:hint="eastAsia" w:ascii="宋体" w:hAnsi="宋体" w:cs="宋体"/>
                <w:color w:val="000000" w:themeColor="text1"/>
                <w:szCs w:val="21"/>
                <w14:textFill>
                  <w14:solidFill>
                    <w14:schemeClr w14:val="tx1"/>
                  </w14:solidFill>
                </w14:textFill>
              </w:rPr>
              <w:t>密码应用框架图知识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845" w:type="dxa"/>
            <w:vMerge w:val="restart"/>
            <w:vAlign w:val="center"/>
          </w:tcPr>
          <w:p>
            <w:pPr>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密码应用建设</w:t>
            </w:r>
          </w:p>
        </w:tc>
        <w:tc>
          <w:tcPr>
            <w:tcW w:w="1164"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实施保障方案设计</w:t>
            </w:r>
          </w:p>
        </w:tc>
        <w:tc>
          <w:tcPr>
            <w:tcW w:w="3969"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2.1.1</w:t>
            </w:r>
            <w:r>
              <w:rPr>
                <w:rFonts w:hint="eastAsia" w:ascii="宋体" w:hAnsi="宋体" w:cs="宋体"/>
                <w:color w:val="000000" w:themeColor="text1"/>
                <w:szCs w:val="21"/>
                <w14:textFill>
                  <w14:solidFill>
                    <w14:schemeClr w14:val="tx1"/>
                  </w14:solidFill>
                </w14:textFill>
              </w:rPr>
              <w:t>能确认实施计划编制和项目保障所需条件</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能提出实施过程中可能存在的风险点及应对措施</w:t>
            </w:r>
          </w:p>
        </w:tc>
        <w:tc>
          <w:tcPr>
            <w:tcW w:w="2523"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2.1.1</w:t>
            </w:r>
            <w:r>
              <w:rPr>
                <w:rFonts w:hint="eastAsia" w:ascii="宋体" w:hAnsi="宋体" w:cs="宋体"/>
                <w:color w:val="000000" w:themeColor="text1"/>
                <w:szCs w:val="21"/>
                <w14:textFill>
                  <w14:solidFill>
                    <w14:schemeClr w14:val="tx1"/>
                  </w14:solidFill>
                </w14:textFill>
              </w:rPr>
              <w:t>项目管理工作要点</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风险处置管理要求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845"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1164"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产品部署</w:t>
            </w:r>
          </w:p>
        </w:tc>
        <w:tc>
          <w:tcPr>
            <w:tcW w:w="3969" w:type="dxa"/>
            <w:tcBorders>
              <w:top w:val="single" w:color="auto" w:sz="4" w:space="0"/>
              <w:left w:val="single" w:color="auto" w:sz="4" w:space="0"/>
              <w:right w:val="single" w:color="auto" w:sz="4" w:space="0"/>
            </w:tcBorders>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2.2.1能按照</w:t>
            </w:r>
            <w:r>
              <w:rPr>
                <w:rFonts w:hint="eastAsia" w:ascii="宋体" w:hAnsi="宋体" w:cs="宋体"/>
                <w:color w:val="000000" w:themeColor="text1"/>
                <w:szCs w:val="21"/>
                <w14:textFill>
                  <w14:solidFill>
                    <w14:schemeClr w14:val="tx1"/>
                  </w14:solidFill>
                </w14:textFill>
              </w:rPr>
              <w:t>密码应用方案</w:t>
            </w:r>
            <w:r>
              <w:rPr>
                <w:rFonts w:ascii="宋体" w:hAnsi="宋体" w:cs="宋体"/>
                <w:color w:val="000000" w:themeColor="text1"/>
                <w:szCs w:val="21"/>
                <w14:textFill>
                  <w14:solidFill>
                    <w14:schemeClr w14:val="tx1"/>
                  </w14:solidFill>
                </w14:textFill>
              </w:rPr>
              <w:t>进行密码</w:t>
            </w:r>
            <w:r>
              <w:rPr>
                <w:rFonts w:hint="eastAsia" w:ascii="宋体" w:hAnsi="宋体" w:cs="宋体"/>
                <w:color w:val="000000" w:themeColor="text1"/>
                <w:szCs w:val="21"/>
                <w14:textFill>
                  <w14:solidFill>
                    <w14:schemeClr w14:val="tx1"/>
                  </w14:solidFill>
                </w14:textFill>
              </w:rPr>
              <w:t>产品</w:t>
            </w:r>
            <w:r>
              <w:rPr>
                <w:rFonts w:ascii="宋体" w:hAnsi="宋体" w:cs="宋体"/>
                <w:color w:val="000000" w:themeColor="text1"/>
                <w:szCs w:val="21"/>
                <w14:textFill>
                  <w14:solidFill>
                    <w14:schemeClr w14:val="tx1"/>
                  </w14:solidFill>
                </w14:textFill>
              </w:rPr>
              <w:t>选型</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.2.2</w:t>
            </w:r>
            <w:r>
              <w:rPr>
                <w:rFonts w:hint="eastAsia" w:ascii="宋体" w:hAnsi="宋体" w:cs="宋体"/>
                <w:color w:val="000000" w:themeColor="text1"/>
                <w:szCs w:val="21"/>
                <w14:textFill>
                  <w14:solidFill>
                    <w14:schemeClr w14:val="tx1"/>
                  </w14:solidFill>
                </w14:textFill>
              </w:rPr>
              <w:t>能核验密码产品安装的正确性</w:t>
            </w:r>
          </w:p>
        </w:tc>
        <w:tc>
          <w:tcPr>
            <w:tcW w:w="2523"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密码产品安装技术规范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845"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1164"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密码应用联调测试</w:t>
            </w:r>
          </w:p>
        </w:tc>
        <w:tc>
          <w:tcPr>
            <w:tcW w:w="3969" w:type="dxa"/>
            <w:tcBorders>
              <w:top w:val="single" w:color="auto" w:sz="4" w:space="0"/>
              <w:left w:val="single" w:color="auto" w:sz="4" w:space="0"/>
              <w:right w:val="single" w:color="auto" w:sz="4" w:space="0"/>
            </w:tcBorders>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2.3.1</w:t>
            </w:r>
            <w:r>
              <w:rPr>
                <w:rFonts w:hint="eastAsia" w:ascii="宋体" w:hAnsi="宋体" w:cs="宋体"/>
                <w:color w:val="000000" w:themeColor="text1"/>
                <w:szCs w:val="21"/>
                <w14:textFill>
                  <w14:solidFill>
                    <w14:schemeClr w14:val="tx1"/>
                  </w14:solidFill>
                </w14:textFill>
              </w:rPr>
              <w:t>能测试密码系统接口</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.3.2</w:t>
            </w:r>
            <w:r>
              <w:rPr>
                <w:rFonts w:hint="eastAsia" w:ascii="宋体" w:hAnsi="宋体" w:cs="宋体"/>
                <w:color w:val="000000" w:themeColor="text1"/>
                <w:szCs w:val="21"/>
                <w14:textFill>
                  <w14:solidFill>
                    <w14:schemeClr w14:val="tx1"/>
                  </w14:solidFill>
                </w14:textFill>
              </w:rPr>
              <w:t>能测试密码系统功能、性能</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.3.3</w:t>
            </w:r>
            <w:r>
              <w:rPr>
                <w:rFonts w:hint="eastAsia" w:ascii="宋体" w:hAnsi="宋体" w:cs="宋体"/>
                <w:color w:val="000000" w:themeColor="text1"/>
                <w:szCs w:val="21"/>
                <w14:textFill>
                  <w14:solidFill>
                    <w14:schemeClr w14:val="tx1"/>
                  </w14:solidFill>
                </w14:textFill>
              </w:rPr>
              <w:t>能撰写测试报告</w:t>
            </w:r>
          </w:p>
        </w:tc>
        <w:tc>
          <w:tcPr>
            <w:tcW w:w="2523"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.3.1</w:t>
            </w:r>
            <w:r>
              <w:rPr>
                <w:rFonts w:hint="eastAsia" w:ascii="宋体" w:hAnsi="宋体" w:cs="宋体"/>
                <w:color w:val="000000" w:themeColor="text1"/>
                <w:szCs w:val="21"/>
                <w14:textFill>
                  <w14:solidFill>
                    <w14:schemeClr w14:val="tx1"/>
                  </w14:solidFill>
                </w14:textFill>
              </w:rPr>
              <w:t>密码系统测试方法</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.3.2</w:t>
            </w:r>
            <w:r>
              <w:rPr>
                <w:rFonts w:hint="eastAsia" w:ascii="宋体" w:hAnsi="宋体" w:cs="宋体"/>
                <w:color w:val="000000" w:themeColor="text1"/>
                <w:szCs w:val="21"/>
                <w14:textFill>
                  <w14:solidFill>
                    <w14:schemeClr w14:val="tx1"/>
                  </w14:solidFill>
                </w14:textFill>
              </w:rPr>
              <w:t>测试报告撰写规范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845"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1164"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2.4</w:t>
            </w:r>
            <w:r>
              <w:rPr>
                <w:rFonts w:hint="eastAsia" w:ascii="宋体" w:hAnsi="宋体" w:cs="宋体"/>
                <w:color w:val="000000" w:themeColor="text1"/>
                <w:szCs w:val="21"/>
                <w14:textFill>
                  <w14:solidFill>
                    <w14:schemeClr w14:val="tx1"/>
                  </w14:solidFill>
                </w14:textFill>
              </w:rPr>
              <w:t>系统交付</w:t>
            </w:r>
          </w:p>
        </w:tc>
        <w:tc>
          <w:tcPr>
            <w:tcW w:w="3969"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2.4.1</w:t>
            </w:r>
            <w:r>
              <w:rPr>
                <w:rFonts w:hint="eastAsia" w:ascii="宋体" w:hAnsi="宋体" w:cs="宋体"/>
                <w:color w:val="000000" w:themeColor="text1"/>
                <w:szCs w:val="21"/>
                <w14:textFill>
                  <w14:solidFill>
                    <w14:schemeClr w14:val="tx1"/>
                  </w14:solidFill>
                </w14:textFill>
              </w:rPr>
              <w:t>能执行密码系统试运行方案</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2.4.2能</w:t>
            </w:r>
            <w:r>
              <w:rPr>
                <w:rFonts w:hint="eastAsia" w:ascii="宋体" w:hAnsi="宋体" w:cs="宋体"/>
                <w:color w:val="000000" w:themeColor="text1"/>
                <w:szCs w:val="21"/>
                <w14:textFill>
                  <w14:solidFill>
                    <w14:schemeClr w14:val="tx1"/>
                  </w14:solidFill>
                </w14:textFill>
              </w:rPr>
              <w:t>撰写密码系统试运行报告</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2.4.3</w:t>
            </w:r>
            <w:r>
              <w:rPr>
                <w:rFonts w:hint="eastAsia" w:ascii="宋体" w:hAnsi="宋体" w:cs="宋体"/>
                <w:color w:val="000000" w:themeColor="text1"/>
                <w:szCs w:val="21"/>
                <w14:textFill>
                  <w14:solidFill>
                    <w14:schemeClr w14:val="tx1"/>
                  </w14:solidFill>
                </w14:textFill>
              </w:rPr>
              <w:t>能排查和处理密码系统试运行故障</w:t>
            </w:r>
          </w:p>
        </w:tc>
        <w:tc>
          <w:tcPr>
            <w:tcW w:w="2523"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2.4.1</w:t>
            </w:r>
            <w:r>
              <w:rPr>
                <w:rFonts w:hint="eastAsia" w:ascii="宋体" w:hAnsi="宋体" w:cs="宋体"/>
                <w:color w:val="000000" w:themeColor="text1"/>
                <w:szCs w:val="21"/>
                <w14:textFill>
                  <w14:solidFill>
                    <w14:schemeClr w14:val="tx1"/>
                  </w14:solidFill>
                </w14:textFill>
              </w:rPr>
              <w:t>密码系统试运行管理要求</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2.4.2</w:t>
            </w:r>
            <w:r>
              <w:rPr>
                <w:rFonts w:hint="eastAsia" w:ascii="宋体" w:hAnsi="宋体" w:cs="宋体"/>
                <w:color w:val="000000" w:themeColor="text1"/>
                <w:szCs w:val="21"/>
                <w14:textFill>
                  <w14:solidFill>
                    <w14:schemeClr w14:val="tx1"/>
                  </w14:solidFill>
                </w14:textFill>
              </w:rPr>
              <w:t>密码系统试运行报告撰写方法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845" w:type="dxa"/>
            <w:vMerge w:val="restart"/>
            <w:vAlign w:val="center"/>
          </w:tcPr>
          <w:p>
            <w:pPr>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密码应用安全性评估</w:t>
            </w:r>
          </w:p>
        </w:tc>
        <w:tc>
          <w:tcPr>
            <w:tcW w:w="1164"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3.1</w:t>
            </w:r>
            <w:r>
              <w:rPr>
                <w:rFonts w:hint="eastAsia" w:ascii="宋体" w:hAnsi="宋体" w:cs="宋体"/>
                <w:color w:val="000000" w:themeColor="text1"/>
                <w:szCs w:val="21"/>
                <w14:textFill>
                  <w14:solidFill>
                    <w14:schemeClr w14:val="tx1"/>
                  </w14:solidFill>
                </w14:textFill>
              </w:rPr>
              <w:t>密码应用方案审查</w:t>
            </w:r>
          </w:p>
        </w:tc>
        <w:tc>
          <w:tcPr>
            <w:tcW w:w="3969" w:type="dxa"/>
            <w:tcBorders>
              <w:top w:val="single" w:color="auto" w:sz="4" w:space="0"/>
              <w:left w:val="single" w:color="auto" w:sz="4" w:space="0"/>
              <w:right w:val="single" w:color="auto" w:sz="4" w:space="0"/>
            </w:tcBorders>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3.1.1能</w:t>
            </w:r>
            <w:r>
              <w:rPr>
                <w:rFonts w:hint="eastAsia" w:ascii="宋体" w:hAnsi="宋体" w:cs="宋体"/>
                <w:color w:val="000000" w:themeColor="text1"/>
                <w:szCs w:val="21"/>
                <w14:textFill>
                  <w14:solidFill>
                    <w14:schemeClr w14:val="tx1"/>
                  </w14:solidFill>
                </w14:textFill>
              </w:rPr>
              <w:t>审查密码应用方案合规性</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能撰写合规性审查意见</w:t>
            </w:r>
          </w:p>
        </w:tc>
        <w:tc>
          <w:tcPr>
            <w:tcW w:w="2523"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密码应用方案合规性审查要点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845"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1164"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3.2</w:t>
            </w:r>
            <w:r>
              <w:rPr>
                <w:rFonts w:hint="eastAsia" w:ascii="宋体" w:hAnsi="宋体" w:cs="宋体"/>
                <w:color w:val="000000" w:themeColor="text1"/>
                <w:szCs w:val="21"/>
                <w14:textFill>
                  <w14:solidFill>
                    <w14:schemeClr w14:val="tx1"/>
                  </w14:solidFill>
                </w14:textFill>
              </w:rPr>
              <w:t>测评准备</w:t>
            </w:r>
          </w:p>
        </w:tc>
        <w:tc>
          <w:tcPr>
            <w:tcW w:w="3969"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3.2.1能设计信息系统密码应用调研</w:t>
            </w:r>
            <w:r>
              <w:rPr>
                <w:rFonts w:hint="eastAsia" w:ascii="宋体" w:hAnsi="宋体" w:cs="宋体"/>
                <w:color w:val="000000" w:themeColor="text1"/>
                <w:szCs w:val="21"/>
                <w14:textFill>
                  <w14:solidFill>
                    <w14:schemeClr w14:val="tx1"/>
                  </w14:solidFill>
                </w14:textFill>
              </w:rPr>
              <w:t>问卷</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3.2.2</w:t>
            </w:r>
            <w:r>
              <w:rPr>
                <w:rFonts w:hint="eastAsia" w:ascii="宋体" w:hAnsi="宋体" w:cs="宋体"/>
                <w:color w:val="000000" w:themeColor="text1"/>
                <w:szCs w:val="21"/>
                <w14:textFill>
                  <w14:solidFill>
                    <w14:schemeClr w14:val="tx1"/>
                  </w14:solidFill>
                </w14:textFill>
              </w:rPr>
              <w:t>能根据调研反馈，梳理信息系统构成和密码保护状况</w:t>
            </w:r>
          </w:p>
        </w:tc>
        <w:tc>
          <w:tcPr>
            <w:tcW w:w="2523"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信息系统密码应用调研</w:t>
            </w:r>
            <w:r>
              <w:rPr>
                <w:rFonts w:ascii="宋体" w:hAnsi="宋体" w:cs="宋体"/>
                <w:color w:val="000000" w:themeColor="text1"/>
                <w:szCs w:val="21"/>
                <w14:textFill>
                  <w14:solidFill>
                    <w14:schemeClr w14:val="tx1"/>
                  </w14:solidFill>
                </w14:textFill>
              </w:rPr>
              <w:t>问卷设计方法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45"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1164"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3.3</w:t>
            </w:r>
            <w:r>
              <w:rPr>
                <w:rFonts w:hint="eastAsia" w:ascii="宋体" w:hAnsi="宋体" w:cs="宋体"/>
                <w:color w:val="000000" w:themeColor="text1"/>
                <w:szCs w:val="21"/>
                <w14:textFill>
                  <w14:solidFill>
                    <w14:schemeClr w14:val="tx1"/>
                  </w14:solidFill>
                </w14:textFill>
              </w:rPr>
              <w:t>现场测评</w:t>
            </w:r>
          </w:p>
        </w:tc>
        <w:tc>
          <w:tcPr>
            <w:tcW w:w="3969"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3.3.1 能通过</w:t>
            </w:r>
            <w:r>
              <w:rPr>
                <w:rFonts w:hint="eastAsia" w:ascii="宋体" w:hAnsi="宋体" w:cs="宋体"/>
                <w:color w:val="000000" w:themeColor="text1"/>
                <w:szCs w:val="21"/>
                <w14:textFill>
                  <w14:solidFill>
                    <w14:schemeClr w14:val="tx1"/>
                  </w14:solidFill>
                </w14:textFill>
              </w:rPr>
              <w:t>访谈、</w:t>
            </w:r>
            <w:r>
              <w:rPr>
                <w:rFonts w:ascii="宋体" w:hAnsi="宋体" w:cs="宋体"/>
                <w:color w:val="000000" w:themeColor="text1"/>
                <w:szCs w:val="21"/>
                <w14:textFill>
                  <w14:solidFill>
                    <w14:schemeClr w14:val="tx1"/>
                  </w14:solidFill>
                </w14:textFill>
              </w:rPr>
              <w:t>文档审查、实地查看、配置检查等方式，确认实际部署的密码产品应用</w:t>
            </w:r>
            <w:r>
              <w:rPr>
                <w:rFonts w:hint="eastAsia" w:ascii="宋体" w:hAnsi="宋体" w:cs="宋体"/>
                <w:color w:val="000000" w:themeColor="text1"/>
                <w:szCs w:val="21"/>
                <w14:textFill>
                  <w14:solidFill>
                    <w14:schemeClr w14:val="tx1"/>
                  </w14:solidFill>
                </w14:textFill>
              </w:rPr>
              <w:t>状况</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3.3.2能根据测评方案，利用</w:t>
            </w:r>
            <w:r>
              <w:rPr>
                <w:rFonts w:hint="eastAsia" w:ascii="宋体" w:hAnsi="宋体" w:cs="宋体"/>
                <w:color w:val="000000" w:themeColor="text1"/>
                <w:szCs w:val="21"/>
                <w14:textFill>
                  <w14:solidFill>
                    <w14:schemeClr w14:val="tx1"/>
                  </w14:solidFill>
                </w14:textFill>
              </w:rPr>
              <w:t>测评</w:t>
            </w:r>
            <w:r>
              <w:rPr>
                <w:rFonts w:ascii="宋体" w:hAnsi="宋体" w:cs="宋体"/>
                <w:color w:val="000000" w:themeColor="text1"/>
                <w:szCs w:val="21"/>
                <w14:textFill>
                  <w14:solidFill>
                    <w14:schemeClr w14:val="tx1"/>
                  </w14:solidFill>
                </w14:textFill>
              </w:rPr>
              <w:t>工具抓取信息系统相关数据</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3.3.3能评估信息系统密码应用管理要求</w:t>
            </w:r>
            <w:r>
              <w:rPr>
                <w:rFonts w:hint="eastAsia" w:ascii="宋体" w:hAnsi="宋体" w:cs="宋体"/>
                <w:color w:val="000000" w:themeColor="text1"/>
                <w:szCs w:val="21"/>
                <w14:textFill>
                  <w14:solidFill>
                    <w14:schemeClr w14:val="tx1"/>
                  </w14:solidFill>
                </w14:textFill>
              </w:rPr>
              <w:t>是否</w:t>
            </w:r>
            <w:r>
              <w:rPr>
                <w:rFonts w:ascii="宋体" w:hAnsi="宋体" w:cs="宋体"/>
                <w:color w:val="000000" w:themeColor="text1"/>
                <w:szCs w:val="21"/>
                <w14:textFill>
                  <w14:solidFill>
                    <w14:schemeClr w14:val="tx1"/>
                  </w14:solidFill>
                </w14:textFill>
              </w:rPr>
              <w:t>符合</w:t>
            </w:r>
            <w:r>
              <w:rPr>
                <w:rFonts w:hint="eastAsia" w:ascii="宋体" w:hAnsi="宋体" w:cs="宋体"/>
                <w:color w:val="000000" w:themeColor="text1"/>
                <w:szCs w:val="21"/>
                <w14:textFill>
                  <w14:solidFill>
                    <w14:schemeClr w14:val="tx1"/>
                  </w14:solidFill>
                </w14:textFill>
              </w:rPr>
              <w:t>相关标准</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3.3.4能完成测评离场确认</w:t>
            </w:r>
          </w:p>
        </w:tc>
        <w:tc>
          <w:tcPr>
            <w:tcW w:w="2523"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.3.1</w:t>
            </w:r>
            <w:r>
              <w:rPr>
                <w:rFonts w:hint="eastAsia" w:ascii="宋体" w:hAnsi="宋体" w:cs="宋体"/>
                <w:color w:val="000000" w:themeColor="text1"/>
                <w:szCs w:val="21"/>
                <w14:textFill>
                  <w14:solidFill>
                    <w14:schemeClr w14:val="tx1"/>
                  </w14:solidFill>
                </w14:textFill>
              </w:rPr>
              <w:t>用户访谈方法</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.3.2</w:t>
            </w:r>
            <w:r>
              <w:rPr>
                <w:rFonts w:hint="eastAsia" w:ascii="宋体" w:hAnsi="宋体" w:cs="宋体"/>
                <w:color w:val="000000" w:themeColor="text1"/>
                <w:szCs w:val="21"/>
                <w14:textFill>
                  <w14:solidFill>
                    <w14:schemeClr w14:val="tx1"/>
                  </w14:solidFill>
                </w14:textFill>
              </w:rPr>
              <w:t>测评工具使用方法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1164"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测评总结</w:t>
            </w:r>
          </w:p>
        </w:tc>
        <w:tc>
          <w:tcPr>
            <w:tcW w:w="3969"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3.4.1能使用工具分析信息系统密码应用</w:t>
            </w:r>
            <w:r>
              <w:rPr>
                <w:rFonts w:hint="eastAsia" w:ascii="宋体" w:hAnsi="宋体" w:cs="宋体"/>
                <w:color w:val="000000" w:themeColor="text1"/>
                <w:szCs w:val="21"/>
                <w14:textFill>
                  <w14:solidFill>
                    <w14:schemeClr w14:val="tx1"/>
                  </w14:solidFill>
                </w14:textFill>
              </w:rPr>
              <w:t>状</w:t>
            </w:r>
            <w:r>
              <w:rPr>
                <w:rFonts w:ascii="宋体" w:hAnsi="宋体" w:cs="宋体"/>
                <w:color w:val="000000" w:themeColor="text1"/>
                <w:szCs w:val="21"/>
                <w14:textFill>
                  <w14:solidFill>
                    <w14:schemeClr w14:val="tx1"/>
                  </w14:solidFill>
                </w14:textFill>
              </w:rPr>
              <w:t>况</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3.4.2能依据标准，</w:t>
            </w:r>
            <w:r>
              <w:rPr>
                <w:rFonts w:hint="eastAsia" w:ascii="宋体" w:hAnsi="宋体" w:cs="宋体"/>
                <w:color w:val="000000" w:themeColor="text1"/>
                <w:szCs w:val="21"/>
                <w14:textFill>
                  <w14:solidFill>
                    <w14:schemeClr w14:val="tx1"/>
                  </w14:solidFill>
                </w14:textFill>
              </w:rPr>
              <w:t>提交</w:t>
            </w:r>
            <w:r>
              <w:rPr>
                <w:rFonts w:ascii="宋体" w:hAnsi="宋体" w:cs="宋体"/>
                <w:color w:val="000000" w:themeColor="text1"/>
                <w:szCs w:val="21"/>
                <w14:textFill>
                  <w14:solidFill>
                    <w14:schemeClr w14:val="tx1"/>
                  </w14:solidFill>
                </w14:textFill>
              </w:rPr>
              <w:t>信息系统密码应用单项测评结果</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3.4.3能汇总统计单项测评结果，</w:t>
            </w:r>
            <w:r>
              <w:rPr>
                <w:rFonts w:hint="eastAsia" w:ascii="宋体" w:hAnsi="宋体" w:cs="宋体"/>
                <w:color w:val="000000" w:themeColor="text1"/>
                <w:szCs w:val="21"/>
                <w14:textFill>
                  <w14:solidFill>
                    <w14:schemeClr w14:val="tx1"/>
                  </w14:solidFill>
                </w14:textFill>
              </w:rPr>
              <w:t>提交</w:t>
            </w:r>
            <w:r>
              <w:rPr>
                <w:rFonts w:ascii="宋体" w:hAnsi="宋体" w:cs="宋体"/>
                <w:color w:val="000000" w:themeColor="text1"/>
                <w:szCs w:val="21"/>
                <w14:textFill>
                  <w14:solidFill>
                    <w14:schemeClr w14:val="tx1"/>
                  </w14:solidFill>
                </w14:textFill>
              </w:rPr>
              <w:t>单元测评结果</w:t>
            </w:r>
          </w:p>
        </w:tc>
        <w:tc>
          <w:tcPr>
            <w:tcW w:w="2523"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测评结果分析方法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845" w:type="dxa"/>
            <w:vMerge w:val="restart"/>
            <w:vAlign w:val="center"/>
          </w:tcPr>
          <w:p>
            <w:pPr>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密码应用运维</w:t>
            </w:r>
          </w:p>
        </w:tc>
        <w:tc>
          <w:tcPr>
            <w:tcW w:w="1164"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4.1</w:t>
            </w:r>
            <w:r>
              <w:rPr>
                <w:rFonts w:hint="eastAsia" w:ascii="宋体" w:hAnsi="宋体" w:cs="宋体"/>
                <w:color w:val="000000" w:themeColor="text1"/>
                <w:szCs w:val="21"/>
                <w14:textFill>
                  <w14:solidFill>
                    <w14:schemeClr w14:val="tx1"/>
                  </w14:solidFill>
                </w14:textFill>
              </w:rPr>
              <w:t>密码资产管理</w:t>
            </w:r>
          </w:p>
        </w:tc>
        <w:tc>
          <w:tcPr>
            <w:tcW w:w="3969"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能通过分析审计日志发现异常行为</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4.1.2</w:t>
            </w:r>
            <w:r>
              <w:rPr>
                <w:rFonts w:hint="eastAsia" w:ascii="宋体" w:hAnsi="宋体" w:cs="宋体"/>
                <w:color w:val="000000" w:themeColor="text1"/>
                <w:szCs w:val="21"/>
                <w14:textFill>
                  <w14:solidFill>
                    <w14:schemeClr w14:val="tx1"/>
                  </w14:solidFill>
                </w14:textFill>
              </w:rPr>
              <w:t xml:space="preserve"> 能实施密码资产审计策略</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4.1.3能组织和监督密钥管理相关操作</w:t>
            </w:r>
          </w:p>
        </w:tc>
        <w:tc>
          <w:tcPr>
            <w:tcW w:w="2523"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日志审计规范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845" w:type="dxa"/>
            <w:vMerge w:val="continue"/>
            <w:vAlign w:val="center"/>
          </w:tcPr>
          <w:p>
            <w:pPr>
              <w:rPr>
                <w:rFonts w:ascii="宋体" w:hAnsi="宋体" w:cs="宋体"/>
                <w:color w:val="000000" w:themeColor="text1"/>
                <w:szCs w:val="21"/>
                <w14:textFill>
                  <w14:solidFill>
                    <w14:schemeClr w14:val="tx1"/>
                  </w14:solidFill>
                </w14:textFill>
              </w:rPr>
            </w:pPr>
          </w:p>
        </w:tc>
        <w:tc>
          <w:tcPr>
            <w:tcW w:w="1164"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4.2</w:t>
            </w:r>
            <w:r>
              <w:rPr>
                <w:rFonts w:hint="eastAsia" w:ascii="宋体" w:hAnsi="宋体" w:cs="宋体"/>
                <w:color w:val="000000" w:themeColor="text1"/>
                <w:szCs w:val="21"/>
                <w14:textFill>
                  <w14:solidFill>
                    <w14:schemeClr w14:val="tx1"/>
                  </w14:solidFill>
                </w14:textFill>
              </w:rPr>
              <w:t>系统运维</w:t>
            </w:r>
          </w:p>
        </w:tc>
        <w:tc>
          <w:tcPr>
            <w:tcW w:w="3969"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4.2.1能安装</w:t>
            </w:r>
            <w:r>
              <w:rPr>
                <w:rFonts w:hint="eastAsia" w:ascii="宋体" w:hAnsi="宋体" w:cs="宋体"/>
                <w:color w:val="000000" w:themeColor="text1"/>
                <w:szCs w:val="21"/>
                <w14:textFill>
                  <w14:solidFill>
                    <w14:schemeClr w14:val="tx1"/>
                  </w14:solidFill>
                </w14:textFill>
              </w:rPr>
              <w:t>和配置密码系统管理</w:t>
            </w:r>
            <w:r>
              <w:rPr>
                <w:rFonts w:ascii="宋体" w:hAnsi="宋体" w:cs="宋体"/>
                <w:color w:val="000000" w:themeColor="text1"/>
                <w:szCs w:val="21"/>
                <w14:textFill>
                  <w14:solidFill>
                    <w14:schemeClr w14:val="tx1"/>
                  </w14:solidFill>
                </w14:textFill>
              </w:rPr>
              <w:t>工具</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.2.2</w:t>
            </w:r>
            <w:r>
              <w:rPr>
                <w:rFonts w:hint="eastAsia" w:ascii="宋体" w:hAnsi="宋体" w:cs="宋体"/>
                <w:color w:val="000000" w:themeColor="text1"/>
                <w:szCs w:val="21"/>
                <w14:textFill>
                  <w14:solidFill>
                    <w14:schemeClr w14:val="tx1"/>
                  </w14:solidFill>
                </w14:textFill>
              </w:rPr>
              <w:t>能管理密码系统日志</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.2.3</w:t>
            </w:r>
            <w:r>
              <w:rPr>
                <w:rFonts w:hint="eastAsia" w:ascii="宋体" w:hAnsi="宋体" w:cs="宋体"/>
                <w:color w:val="000000" w:themeColor="text1"/>
                <w:szCs w:val="21"/>
                <w14:textFill>
                  <w14:solidFill>
                    <w14:schemeClr w14:val="tx1"/>
                  </w14:solidFill>
                </w14:textFill>
              </w:rPr>
              <w:t>能进行密码系统管理人员和访问权限配置操作</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.2.4</w:t>
            </w:r>
            <w:r>
              <w:rPr>
                <w:rFonts w:hint="eastAsia" w:ascii="宋体" w:hAnsi="宋体" w:cs="宋体"/>
                <w:color w:val="000000" w:themeColor="text1"/>
                <w:szCs w:val="21"/>
                <w14:textFill>
                  <w14:solidFill>
                    <w14:schemeClr w14:val="tx1"/>
                  </w14:solidFill>
                </w14:textFill>
              </w:rPr>
              <w:t>能发现和处置密码系统运行监控日志反映的异常情况</w:t>
            </w:r>
          </w:p>
        </w:tc>
        <w:tc>
          <w:tcPr>
            <w:tcW w:w="2523"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密码系统管理工具安装和配置方法</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4.2.2</w:t>
            </w:r>
            <w:r>
              <w:rPr>
                <w:rFonts w:hint="eastAsia" w:ascii="宋体" w:hAnsi="宋体" w:cs="宋体"/>
                <w:color w:val="000000" w:themeColor="text1"/>
                <w:szCs w:val="21"/>
                <w14:textFill>
                  <w14:solidFill>
                    <w14:schemeClr w14:val="tx1"/>
                  </w14:solidFill>
                </w14:textFill>
              </w:rPr>
              <w:t>密码系统日志管理方法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845" w:type="dxa"/>
            <w:vMerge w:val="continue"/>
            <w:vAlign w:val="center"/>
          </w:tcPr>
          <w:p>
            <w:pPr>
              <w:rPr>
                <w:rFonts w:ascii="宋体" w:hAnsi="宋体" w:cs="宋体"/>
                <w:color w:val="000000" w:themeColor="text1"/>
                <w:szCs w:val="21"/>
                <w14:textFill>
                  <w14:solidFill>
                    <w14:schemeClr w14:val="tx1"/>
                  </w14:solidFill>
                </w14:textFill>
              </w:rPr>
            </w:pPr>
          </w:p>
        </w:tc>
        <w:tc>
          <w:tcPr>
            <w:tcW w:w="1164"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4.3</w:t>
            </w:r>
            <w:r>
              <w:rPr>
                <w:rFonts w:hint="eastAsia" w:ascii="宋体" w:hAnsi="宋体" w:cs="宋体"/>
                <w:color w:val="000000" w:themeColor="text1"/>
                <w:szCs w:val="21"/>
                <w14:textFill>
                  <w14:solidFill>
                    <w14:schemeClr w14:val="tx1"/>
                  </w14:solidFill>
                </w14:textFill>
              </w:rPr>
              <w:t>应急处置</w:t>
            </w:r>
          </w:p>
        </w:tc>
        <w:tc>
          <w:tcPr>
            <w:tcW w:w="3969"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.3.1能</w:t>
            </w:r>
            <w:r>
              <w:rPr>
                <w:rFonts w:hint="eastAsia" w:ascii="宋体" w:hAnsi="宋体" w:cs="宋体"/>
                <w:color w:val="000000" w:themeColor="text1"/>
                <w:szCs w:val="21"/>
                <w14:textFill>
                  <w14:solidFill>
                    <w14:schemeClr w14:val="tx1"/>
                  </w14:solidFill>
                </w14:textFill>
              </w:rPr>
              <w:t>处理</w:t>
            </w:r>
            <w:r>
              <w:rPr>
                <w:rFonts w:ascii="宋体" w:hAnsi="宋体" w:cs="宋体"/>
                <w:color w:val="000000" w:themeColor="text1"/>
                <w:szCs w:val="21"/>
                <w14:textFill>
                  <w14:solidFill>
                    <w14:schemeClr w14:val="tx1"/>
                  </w14:solidFill>
                </w14:textFill>
              </w:rPr>
              <w:t>密码资产运行过程中</w:t>
            </w:r>
            <w:r>
              <w:rPr>
                <w:rFonts w:hint="eastAsia" w:ascii="宋体" w:hAnsi="宋体" w:cs="宋体"/>
                <w:color w:val="000000" w:themeColor="text1"/>
                <w:szCs w:val="21"/>
                <w14:textFill>
                  <w14:solidFill>
                    <w14:schemeClr w14:val="tx1"/>
                  </w14:solidFill>
                </w14:textFill>
              </w:rPr>
              <w:t>的</w:t>
            </w:r>
            <w:r>
              <w:rPr>
                <w:rFonts w:ascii="宋体" w:hAnsi="宋体" w:cs="宋体"/>
                <w:color w:val="000000" w:themeColor="text1"/>
                <w:szCs w:val="21"/>
                <w14:textFill>
                  <w14:solidFill>
                    <w14:schemeClr w14:val="tx1"/>
                  </w14:solidFill>
                </w14:textFill>
              </w:rPr>
              <w:t>安全事件</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4.3.2能根据应急处置操作记录，</w:t>
            </w:r>
            <w:r>
              <w:rPr>
                <w:rFonts w:hint="eastAsia" w:ascii="宋体" w:hAnsi="宋体" w:cs="宋体"/>
                <w:color w:val="000000" w:themeColor="text1"/>
                <w:szCs w:val="21"/>
                <w14:textFill>
                  <w14:solidFill>
                    <w14:schemeClr w14:val="tx1"/>
                  </w14:solidFill>
                </w14:textFill>
              </w:rPr>
              <w:t>编写</w:t>
            </w:r>
            <w:r>
              <w:rPr>
                <w:rFonts w:ascii="宋体" w:hAnsi="宋体" w:cs="宋体"/>
                <w:color w:val="000000" w:themeColor="text1"/>
                <w:szCs w:val="21"/>
                <w14:textFill>
                  <w14:solidFill>
                    <w14:schemeClr w14:val="tx1"/>
                  </w14:solidFill>
                </w14:textFill>
              </w:rPr>
              <w:t>应急处置执行报告</w:t>
            </w:r>
          </w:p>
        </w:tc>
        <w:tc>
          <w:tcPr>
            <w:tcW w:w="2523"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4.3.1</w:t>
            </w:r>
            <w:r>
              <w:rPr>
                <w:rFonts w:hint="eastAsia" w:ascii="宋体" w:hAnsi="宋体" w:cs="宋体"/>
                <w:color w:val="000000" w:themeColor="text1"/>
                <w:szCs w:val="21"/>
                <w14:textFill>
                  <w14:solidFill>
                    <w14:schemeClr w14:val="tx1"/>
                  </w14:solidFill>
                </w14:textFill>
              </w:rPr>
              <w:t>安全事件处理规程</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.3.2</w:t>
            </w:r>
            <w:r>
              <w:rPr>
                <w:rFonts w:hint="eastAsia" w:ascii="宋体" w:hAnsi="宋体" w:cs="宋体"/>
                <w:color w:val="000000" w:themeColor="text1"/>
                <w:szCs w:val="21"/>
                <w14:textFill>
                  <w14:solidFill>
                    <w14:schemeClr w14:val="tx1"/>
                  </w14:solidFill>
                </w14:textFill>
              </w:rPr>
              <w:t>应急处置执行报告编制规范</w:t>
            </w:r>
          </w:p>
        </w:tc>
      </w:tr>
    </w:tbl>
    <w:p>
      <w:pPr>
        <w:widowControl/>
        <w:spacing w:line="360" w:lineRule="auto"/>
        <w:jc w:val="left"/>
        <w:rPr>
          <w:rFonts w:ascii="黑体" w:hAnsi="黑体" w:eastAsia="黑体"/>
          <w:color w:val="000000" w:themeColor="text1"/>
          <w:sz w:val="24"/>
          <w14:textFill>
            <w14:solidFill>
              <w14:schemeClr w14:val="tx1"/>
            </w14:solidFill>
          </w14:textFill>
        </w:rPr>
      </w:pPr>
    </w:p>
    <w:p>
      <w:pPr>
        <w:widowControl/>
        <w:jc w:val="left"/>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br w:type="page"/>
      </w:r>
    </w:p>
    <w:p>
      <w:pPr>
        <w:widowControl/>
        <w:spacing w:line="360" w:lineRule="auto"/>
        <w:jc w:val="left"/>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3.</w:t>
      </w:r>
      <w:r>
        <w:rPr>
          <w:rFonts w:ascii="黑体" w:hAnsi="黑体" w:eastAsia="黑体"/>
          <w:color w:val="000000" w:themeColor="text1"/>
          <w:sz w:val="24"/>
          <w14:textFill>
            <w14:solidFill>
              <w14:schemeClr w14:val="tx1"/>
            </w14:solidFill>
          </w14:textFill>
        </w:rPr>
        <w:t>3</w:t>
      </w:r>
      <w:r>
        <w:rPr>
          <w:rFonts w:hint="eastAsia" w:ascii="黑体" w:hAnsi="黑体" w:eastAsia="黑体"/>
          <w:color w:val="000000" w:themeColor="text1"/>
          <w:sz w:val="24"/>
          <w14:textFill>
            <w14:solidFill>
              <w14:schemeClr w14:val="tx1"/>
            </w14:solidFill>
          </w14:textFill>
        </w:rPr>
        <w:t xml:space="preserve">  二级/技师</w:t>
      </w:r>
    </w:p>
    <w:tbl>
      <w:tblPr>
        <w:tblStyle w:val="9"/>
        <w:tblW w:w="8501" w:type="dxa"/>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164"/>
        <w:gridCol w:w="3827"/>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pPr>
              <w:widowControl/>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职业功能</w:t>
            </w:r>
          </w:p>
        </w:tc>
        <w:tc>
          <w:tcPr>
            <w:tcW w:w="1164" w:type="dxa"/>
            <w:vAlign w:val="center"/>
          </w:tcPr>
          <w:p>
            <w:pPr>
              <w:widowControl/>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工作内容</w:t>
            </w:r>
          </w:p>
        </w:tc>
        <w:tc>
          <w:tcPr>
            <w:tcW w:w="3827" w:type="dxa"/>
            <w:vAlign w:val="center"/>
          </w:tcPr>
          <w:p>
            <w:pPr>
              <w:widowControl/>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技能要求</w:t>
            </w:r>
          </w:p>
        </w:tc>
        <w:tc>
          <w:tcPr>
            <w:tcW w:w="2665" w:type="dxa"/>
            <w:vAlign w:val="center"/>
          </w:tcPr>
          <w:p>
            <w:pPr>
              <w:widowControl/>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trPr>
        <w:tc>
          <w:tcPr>
            <w:tcW w:w="845" w:type="dxa"/>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密码应用规划</w:t>
            </w:r>
          </w:p>
        </w:tc>
        <w:tc>
          <w:tcPr>
            <w:tcW w:w="1164"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需求分析</w:t>
            </w:r>
          </w:p>
        </w:tc>
        <w:tc>
          <w:tcPr>
            <w:tcW w:w="3827"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1.1.1能根据调研信息，</w:t>
            </w:r>
            <w:r>
              <w:rPr>
                <w:rFonts w:hint="eastAsia" w:ascii="宋体" w:hAnsi="宋体" w:cs="宋体"/>
                <w:color w:val="000000" w:themeColor="text1"/>
                <w:szCs w:val="21"/>
                <w14:textFill>
                  <w14:solidFill>
                    <w14:schemeClr w14:val="tx1"/>
                  </w14:solidFill>
                </w14:textFill>
              </w:rPr>
              <w:t>分析信息</w:t>
            </w:r>
            <w:r>
              <w:rPr>
                <w:rFonts w:ascii="宋体" w:hAnsi="宋体" w:cs="宋体"/>
                <w:color w:val="000000" w:themeColor="text1"/>
                <w:szCs w:val="21"/>
                <w14:textFill>
                  <w14:solidFill>
                    <w14:schemeClr w14:val="tx1"/>
                  </w14:solidFill>
                </w14:textFill>
              </w:rPr>
              <w:t>系统业务</w:t>
            </w:r>
            <w:r>
              <w:rPr>
                <w:rFonts w:hint="eastAsia" w:ascii="宋体" w:hAnsi="宋体" w:cs="宋体"/>
                <w:color w:val="000000" w:themeColor="text1"/>
                <w:szCs w:val="21"/>
                <w14:textFill>
                  <w14:solidFill>
                    <w14:schemeClr w14:val="tx1"/>
                  </w14:solidFill>
                </w14:textFill>
              </w:rPr>
              <w:t>流程</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1.1.2能</w:t>
            </w:r>
            <w:r>
              <w:rPr>
                <w:rFonts w:hint="eastAsia" w:ascii="宋体" w:hAnsi="宋体" w:cs="宋体"/>
                <w:color w:val="000000" w:themeColor="text1"/>
                <w:szCs w:val="21"/>
                <w14:textFill>
                  <w14:solidFill>
                    <w14:schemeClr w14:val="tx1"/>
                  </w14:solidFill>
                </w14:textFill>
              </w:rPr>
              <w:t>识别与密码应用相关的</w:t>
            </w:r>
            <w:r>
              <w:rPr>
                <w:rFonts w:ascii="宋体" w:hAnsi="宋体" w:cs="宋体"/>
                <w:color w:val="000000" w:themeColor="text1"/>
                <w:szCs w:val="21"/>
                <w14:textFill>
                  <w14:solidFill>
                    <w14:schemeClr w14:val="tx1"/>
                  </w14:solidFill>
                </w14:textFill>
              </w:rPr>
              <w:t>信息系统安全风险</w:t>
            </w:r>
            <w:r>
              <w:rPr>
                <w:rFonts w:hint="eastAsia" w:ascii="宋体" w:hAnsi="宋体" w:cs="宋体"/>
                <w:color w:val="000000" w:themeColor="text1"/>
                <w:szCs w:val="21"/>
                <w14:textFill>
                  <w14:solidFill>
                    <w14:schemeClr w14:val="tx1"/>
                  </w14:solidFill>
                </w14:textFill>
              </w:rPr>
              <w:t>点</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1.1.3能</w:t>
            </w:r>
            <w:r>
              <w:rPr>
                <w:rFonts w:hint="eastAsia" w:ascii="宋体" w:hAnsi="宋体" w:cs="宋体"/>
                <w:color w:val="000000" w:themeColor="text1"/>
                <w:szCs w:val="21"/>
                <w14:textFill>
                  <w14:solidFill>
                    <w14:schemeClr w14:val="tx1"/>
                  </w14:solidFill>
                </w14:textFill>
              </w:rPr>
              <w:t>分析信息</w:t>
            </w:r>
            <w:r>
              <w:rPr>
                <w:rFonts w:ascii="宋体" w:hAnsi="宋体" w:cs="宋体"/>
                <w:color w:val="000000" w:themeColor="text1"/>
                <w:szCs w:val="21"/>
                <w14:textFill>
                  <w14:solidFill>
                    <w14:schemeClr w14:val="tx1"/>
                  </w14:solidFill>
                </w14:textFill>
              </w:rPr>
              <w:t>系统密码应用需求</w:t>
            </w:r>
            <w:r>
              <w:rPr>
                <w:rFonts w:hint="eastAsia" w:ascii="宋体" w:hAnsi="宋体" w:cs="宋体"/>
                <w:color w:val="000000" w:themeColor="text1"/>
                <w:szCs w:val="21"/>
                <w14:textFill>
                  <w14:solidFill>
                    <w14:schemeClr w14:val="tx1"/>
                  </w14:solidFill>
                </w14:textFill>
              </w:rPr>
              <w:t>，编制</w:t>
            </w:r>
            <w:r>
              <w:rPr>
                <w:rFonts w:ascii="宋体" w:hAnsi="宋体" w:cs="宋体"/>
                <w:color w:val="000000" w:themeColor="text1"/>
                <w:szCs w:val="21"/>
                <w14:textFill>
                  <w14:solidFill>
                    <w14:schemeClr w14:val="tx1"/>
                  </w14:solidFill>
                </w14:textFill>
              </w:rPr>
              <w:t>密码应用</w:t>
            </w:r>
            <w:r>
              <w:rPr>
                <w:rFonts w:hint="eastAsia" w:ascii="宋体" w:hAnsi="宋体" w:cs="宋体"/>
                <w:color w:val="000000" w:themeColor="text1"/>
                <w:szCs w:val="21"/>
                <w14:textFill>
                  <w14:solidFill>
                    <w14:schemeClr w14:val="tx1"/>
                  </w14:solidFill>
                </w14:textFill>
              </w:rPr>
              <w:t>需求报告</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.1.4</w:t>
            </w:r>
            <w:r>
              <w:rPr>
                <w:rFonts w:hint="eastAsia" w:ascii="宋体" w:hAnsi="宋体" w:cs="宋体"/>
                <w:color w:val="000000" w:themeColor="text1"/>
                <w:szCs w:val="21"/>
                <w14:textFill>
                  <w14:solidFill>
                    <w14:schemeClr w14:val="tx1"/>
                  </w14:solidFill>
                </w14:textFill>
              </w:rPr>
              <w:t>能组织调研实施</w:t>
            </w:r>
          </w:p>
        </w:tc>
        <w:tc>
          <w:tcPr>
            <w:tcW w:w="2665"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1.1.1</w:t>
            </w:r>
            <w:r>
              <w:rPr>
                <w:rFonts w:hint="eastAsia" w:ascii="宋体" w:hAnsi="宋体" w:cs="宋体"/>
                <w:color w:val="000000" w:themeColor="text1"/>
                <w:szCs w:val="21"/>
                <w14:textFill>
                  <w14:solidFill>
                    <w14:schemeClr w14:val="tx1"/>
                  </w14:solidFill>
                </w14:textFill>
              </w:rPr>
              <w:t>信息系统密码应用基本要求</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1.1.2</w:t>
            </w:r>
            <w:r>
              <w:rPr>
                <w:rFonts w:hint="eastAsia" w:ascii="宋体" w:hAnsi="宋体" w:cs="宋体"/>
                <w:color w:val="000000" w:themeColor="text1"/>
                <w:szCs w:val="21"/>
                <w14:textFill>
                  <w14:solidFill>
                    <w14:schemeClr w14:val="tx1"/>
                  </w14:solidFill>
                </w14:textFill>
              </w:rPr>
              <w:t>信息系统安全风险分析方法</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.1.3</w:t>
            </w:r>
            <w:r>
              <w:rPr>
                <w:rFonts w:hint="eastAsia" w:ascii="宋体" w:hAnsi="宋体" w:cs="宋体"/>
                <w:color w:val="000000" w:themeColor="text1"/>
                <w:szCs w:val="21"/>
                <w14:textFill>
                  <w14:solidFill>
                    <w14:schemeClr w14:val="tx1"/>
                  </w14:solidFill>
                </w14:textFill>
              </w:rPr>
              <w:t>密码应用需求报告编制规范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845"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1164"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密码应用方案设计</w:t>
            </w:r>
          </w:p>
        </w:tc>
        <w:tc>
          <w:tcPr>
            <w:tcW w:w="3827"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能确定密码应用保护对象和保护措施</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1.2.2</w:t>
            </w:r>
            <w:r>
              <w:rPr>
                <w:rFonts w:hint="eastAsia" w:ascii="宋体" w:hAnsi="宋体" w:cs="宋体"/>
                <w:color w:val="000000" w:themeColor="text1"/>
                <w:szCs w:val="21"/>
                <w14:textFill>
                  <w14:solidFill>
                    <w14:schemeClr w14:val="tx1"/>
                  </w14:solidFill>
                </w14:textFill>
              </w:rPr>
              <w:t>能设计密码应用处理流程</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.2.3能</w:t>
            </w:r>
            <w:r>
              <w:rPr>
                <w:rFonts w:hint="eastAsia" w:ascii="宋体" w:hAnsi="宋体" w:cs="宋体"/>
                <w:color w:val="000000" w:themeColor="text1"/>
                <w:szCs w:val="21"/>
                <w14:textFill>
                  <w14:solidFill>
                    <w14:schemeClr w14:val="tx1"/>
                  </w14:solidFill>
                </w14:textFill>
              </w:rPr>
              <w:t>编制</w:t>
            </w:r>
            <w:r>
              <w:rPr>
                <w:rFonts w:ascii="宋体" w:hAnsi="宋体" w:cs="宋体"/>
                <w:color w:val="000000" w:themeColor="text1"/>
                <w:szCs w:val="21"/>
                <w14:textFill>
                  <w14:solidFill>
                    <w14:schemeClr w14:val="tx1"/>
                  </w14:solidFill>
                </w14:textFill>
              </w:rPr>
              <w:t>密钥管理</w:t>
            </w:r>
            <w:r>
              <w:rPr>
                <w:rFonts w:hint="eastAsia" w:ascii="宋体" w:hAnsi="宋体" w:cs="宋体"/>
                <w:color w:val="000000" w:themeColor="text1"/>
                <w:szCs w:val="21"/>
                <w14:textFill>
                  <w14:solidFill>
                    <w14:schemeClr w14:val="tx1"/>
                  </w14:solidFill>
                </w14:textFill>
              </w:rPr>
              <w:t>策略</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.2.4</w:t>
            </w:r>
            <w:r>
              <w:rPr>
                <w:rFonts w:hint="eastAsia" w:ascii="宋体" w:hAnsi="宋体" w:cs="宋体"/>
                <w:color w:val="000000" w:themeColor="text1"/>
                <w:szCs w:val="21"/>
                <w14:textFill>
                  <w14:solidFill>
                    <w14:schemeClr w14:val="tx1"/>
                  </w14:solidFill>
                </w14:textFill>
              </w:rPr>
              <w:t>能设计密码安全管理措施</w:t>
            </w:r>
          </w:p>
        </w:tc>
        <w:tc>
          <w:tcPr>
            <w:tcW w:w="2665"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信息系统密码应用设计指南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845" w:type="dxa"/>
            <w:vMerge w:val="restart"/>
            <w:vAlign w:val="center"/>
          </w:tcPr>
          <w:p>
            <w:pPr>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密码应用建设</w:t>
            </w:r>
          </w:p>
        </w:tc>
        <w:tc>
          <w:tcPr>
            <w:tcW w:w="1164"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实施保障方案设计</w:t>
            </w:r>
          </w:p>
        </w:tc>
        <w:tc>
          <w:tcPr>
            <w:tcW w:w="3827" w:type="dxa"/>
            <w:tcBorders>
              <w:bottom w:val="single" w:color="auto" w:sz="4" w:space="0"/>
            </w:tcBorders>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2.1.1</w:t>
            </w:r>
            <w:r>
              <w:rPr>
                <w:rFonts w:hint="eastAsia" w:ascii="宋体" w:hAnsi="宋体" w:cs="宋体"/>
                <w:color w:val="000000" w:themeColor="text1"/>
                <w:szCs w:val="21"/>
                <w14:textFill>
                  <w14:solidFill>
                    <w14:schemeClr w14:val="tx1"/>
                  </w14:solidFill>
                </w14:textFill>
              </w:rPr>
              <w:t>能确定实施对象边界及密码应用范围</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2.1.2</w:t>
            </w:r>
            <w:r>
              <w:rPr>
                <w:rFonts w:hint="eastAsia" w:ascii="宋体" w:hAnsi="宋体" w:cs="宋体"/>
                <w:color w:val="000000" w:themeColor="text1"/>
                <w:szCs w:val="21"/>
                <w14:textFill>
                  <w14:solidFill>
                    <w14:schemeClr w14:val="tx1"/>
                  </w14:solidFill>
                </w14:textFill>
              </w:rPr>
              <w:t>能编制实施计划</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2.1.3</w:t>
            </w:r>
            <w:r>
              <w:rPr>
                <w:rFonts w:hint="eastAsia" w:ascii="宋体" w:hAnsi="宋体" w:cs="宋体"/>
                <w:color w:val="000000" w:themeColor="text1"/>
                <w:szCs w:val="21"/>
                <w14:textFill>
                  <w14:solidFill>
                    <w14:schemeClr w14:val="tx1"/>
                  </w14:solidFill>
                </w14:textFill>
              </w:rPr>
              <w:t>能编制实施保障方案</w:t>
            </w:r>
          </w:p>
        </w:tc>
        <w:tc>
          <w:tcPr>
            <w:tcW w:w="2665"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2.1.1</w:t>
            </w:r>
            <w:r>
              <w:rPr>
                <w:rFonts w:hint="eastAsia" w:ascii="宋体" w:hAnsi="宋体" w:cs="宋体"/>
                <w:color w:val="000000" w:themeColor="text1"/>
                <w:szCs w:val="21"/>
                <w14:textFill>
                  <w14:solidFill>
                    <w14:schemeClr w14:val="tx1"/>
                  </w14:solidFill>
                </w14:textFill>
              </w:rPr>
              <w:t>项目管理工作规范</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实施计划编制方法</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2.1.3</w:t>
            </w:r>
            <w:r>
              <w:rPr>
                <w:rFonts w:hint="eastAsia" w:ascii="宋体" w:hAnsi="宋体" w:cs="宋体"/>
                <w:color w:val="000000" w:themeColor="text1"/>
                <w:szCs w:val="21"/>
                <w14:textFill>
                  <w14:solidFill>
                    <w14:schemeClr w14:val="tx1"/>
                  </w14:solidFill>
                </w14:textFill>
              </w:rPr>
              <w:t>实施保障方案编制方法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5"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1164"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产品部署</w:t>
            </w:r>
          </w:p>
        </w:tc>
        <w:tc>
          <w:tcPr>
            <w:tcW w:w="3827"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能审核密码产品选型</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2.2.2</w:t>
            </w:r>
            <w:r>
              <w:rPr>
                <w:rFonts w:hint="eastAsia" w:ascii="宋体" w:hAnsi="宋体" w:cs="宋体"/>
                <w:color w:val="000000" w:themeColor="text1"/>
                <w:szCs w:val="21"/>
                <w14:textFill>
                  <w14:solidFill>
                    <w14:schemeClr w14:val="tx1"/>
                  </w14:solidFill>
                </w14:textFill>
              </w:rPr>
              <w:t>能编写密码应用部署文档</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2.3</w:t>
            </w:r>
            <w:r>
              <w:rPr>
                <w:rFonts w:hint="eastAsia" w:ascii="宋体" w:hAnsi="宋体" w:cs="宋体"/>
                <w:color w:val="000000" w:themeColor="text1"/>
                <w:szCs w:val="21"/>
                <w14:textFill>
                  <w14:solidFill>
                    <w14:schemeClr w14:val="tx1"/>
                  </w14:solidFill>
                </w14:textFill>
              </w:rPr>
              <w:t>能组织实施密码应用部署</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.2.4</w:t>
            </w:r>
            <w:r>
              <w:rPr>
                <w:rFonts w:hint="eastAsia" w:ascii="宋体" w:hAnsi="宋体" w:cs="宋体"/>
                <w:color w:val="000000" w:themeColor="text1"/>
                <w:szCs w:val="21"/>
                <w14:textFill>
                  <w14:solidFill>
                    <w14:schemeClr w14:val="tx1"/>
                  </w14:solidFill>
                </w14:textFill>
              </w:rPr>
              <w:t>能核验密码应用部署的正确性</w:t>
            </w:r>
          </w:p>
        </w:tc>
        <w:tc>
          <w:tcPr>
            <w:tcW w:w="2665"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密码应用部署文档编写方法</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.2.2</w:t>
            </w:r>
            <w:r>
              <w:rPr>
                <w:rFonts w:hint="eastAsia" w:ascii="宋体" w:hAnsi="宋体" w:cs="宋体"/>
                <w:color w:val="000000" w:themeColor="text1"/>
                <w:szCs w:val="21"/>
                <w14:textFill>
                  <w14:solidFill>
                    <w14:schemeClr w14:val="tx1"/>
                  </w14:solidFill>
                </w14:textFill>
              </w:rPr>
              <w:t>密码应用部署方法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1164"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密码应用联调测试</w:t>
            </w:r>
          </w:p>
        </w:tc>
        <w:tc>
          <w:tcPr>
            <w:tcW w:w="3827"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.3.1</w:t>
            </w:r>
            <w:r>
              <w:rPr>
                <w:rFonts w:hint="eastAsia" w:ascii="宋体" w:hAnsi="宋体" w:cs="宋体"/>
                <w:color w:val="000000" w:themeColor="text1"/>
                <w:szCs w:val="21"/>
                <w14:textFill>
                  <w14:solidFill>
                    <w14:schemeClr w14:val="tx1"/>
                  </w14:solidFill>
                </w14:textFill>
              </w:rPr>
              <w:t>能分析联调需求</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.3.2</w:t>
            </w:r>
            <w:r>
              <w:rPr>
                <w:rFonts w:hint="eastAsia" w:ascii="宋体" w:hAnsi="宋体" w:cs="宋体"/>
                <w:color w:val="000000" w:themeColor="text1"/>
                <w:szCs w:val="21"/>
                <w14:textFill>
                  <w14:solidFill>
                    <w14:schemeClr w14:val="tx1"/>
                  </w14:solidFill>
                </w14:textFill>
              </w:rPr>
              <w:t>能编制密码系统联调测试方案</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.3.3</w:t>
            </w:r>
            <w:r>
              <w:rPr>
                <w:rFonts w:hint="eastAsia" w:ascii="宋体" w:hAnsi="宋体" w:cs="宋体"/>
                <w:color w:val="000000" w:themeColor="text1"/>
                <w:szCs w:val="21"/>
                <w14:textFill>
                  <w14:solidFill>
                    <w14:schemeClr w14:val="tx1"/>
                  </w14:solidFill>
                </w14:textFill>
              </w:rPr>
              <w:t>能设计联调测试用例</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.3.4</w:t>
            </w:r>
            <w:r>
              <w:rPr>
                <w:rFonts w:hint="eastAsia" w:ascii="宋体" w:hAnsi="宋体" w:cs="宋体"/>
                <w:color w:val="000000" w:themeColor="text1"/>
                <w:szCs w:val="21"/>
                <w14:textFill>
                  <w14:solidFill>
                    <w14:schemeClr w14:val="tx1"/>
                  </w14:solidFill>
                </w14:textFill>
              </w:rPr>
              <w:t>能定位联调测试错误点</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.3.5</w:t>
            </w:r>
            <w:r>
              <w:rPr>
                <w:rFonts w:hint="eastAsia" w:ascii="宋体" w:hAnsi="宋体" w:cs="宋体"/>
                <w:color w:val="000000" w:themeColor="text1"/>
                <w:szCs w:val="21"/>
                <w14:textFill>
                  <w14:solidFill>
                    <w14:schemeClr w14:val="tx1"/>
                  </w14:solidFill>
                </w14:textFill>
              </w:rPr>
              <w:t>能解决密码系统配置错误</w:t>
            </w:r>
          </w:p>
        </w:tc>
        <w:tc>
          <w:tcPr>
            <w:tcW w:w="2665"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.3.1</w:t>
            </w:r>
            <w:r>
              <w:rPr>
                <w:rFonts w:hint="eastAsia" w:ascii="宋体" w:hAnsi="宋体" w:cs="宋体"/>
                <w:color w:val="000000" w:themeColor="text1"/>
                <w:szCs w:val="21"/>
                <w14:textFill>
                  <w14:solidFill>
                    <w14:schemeClr w14:val="tx1"/>
                  </w14:solidFill>
                </w14:textFill>
              </w:rPr>
              <w:t>密码系统联调测试方案编制方法</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.3.2</w:t>
            </w:r>
            <w:r>
              <w:rPr>
                <w:rFonts w:hint="eastAsia" w:ascii="宋体" w:hAnsi="宋体" w:cs="宋体"/>
                <w:color w:val="000000" w:themeColor="text1"/>
                <w:szCs w:val="21"/>
                <w14:textFill>
                  <w14:solidFill>
                    <w14:schemeClr w14:val="tx1"/>
                  </w14:solidFill>
                </w14:textFill>
              </w:rPr>
              <w:t>测试用例设计方法与编写规范</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.3.3</w:t>
            </w:r>
            <w:r>
              <w:rPr>
                <w:rFonts w:hint="eastAsia" w:ascii="宋体" w:hAnsi="宋体" w:cs="宋体"/>
                <w:color w:val="000000" w:themeColor="text1"/>
                <w:szCs w:val="21"/>
                <w14:textFill>
                  <w14:solidFill>
                    <w14:schemeClr w14:val="tx1"/>
                  </w14:solidFill>
                </w14:textFill>
              </w:rPr>
              <w:t>测试指标编制方法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845"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1164"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2.4</w:t>
            </w:r>
            <w:r>
              <w:rPr>
                <w:rFonts w:hint="eastAsia" w:ascii="宋体" w:hAnsi="宋体" w:cs="宋体"/>
                <w:color w:val="000000" w:themeColor="text1"/>
                <w:szCs w:val="21"/>
                <w14:textFill>
                  <w14:solidFill>
                    <w14:schemeClr w14:val="tx1"/>
                  </w14:solidFill>
                </w14:textFill>
              </w:rPr>
              <w:t>系统交付</w:t>
            </w:r>
          </w:p>
        </w:tc>
        <w:tc>
          <w:tcPr>
            <w:tcW w:w="3827"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2.4.1能</w:t>
            </w:r>
            <w:r>
              <w:rPr>
                <w:rFonts w:hint="eastAsia" w:ascii="宋体" w:hAnsi="宋体" w:cs="宋体"/>
                <w:color w:val="000000" w:themeColor="text1"/>
                <w:szCs w:val="21"/>
                <w14:textFill>
                  <w14:solidFill>
                    <w14:schemeClr w14:val="tx1"/>
                  </w14:solidFill>
                </w14:textFill>
              </w:rPr>
              <w:t>编制密码系统试运行方案</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.4.2</w:t>
            </w:r>
            <w:r>
              <w:rPr>
                <w:rFonts w:hint="eastAsia" w:ascii="宋体" w:hAnsi="宋体" w:cs="宋体"/>
                <w:color w:val="000000" w:themeColor="text1"/>
                <w:szCs w:val="21"/>
                <w14:textFill>
                  <w14:solidFill>
                    <w14:schemeClr w14:val="tx1"/>
                  </w14:solidFill>
                </w14:textFill>
              </w:rPr>
              <w:t>能评估密码系统试运行报告</w:t>
            </w:r>
          </w:p>
        </w:tc>
        <w:tc>
          <w:tcPr>
            <w:tcW w:w="2665"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密码系统试运行工作规范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845" w:type="dxa"/>
            <w:vMerge w:val="restart"/>
            <w:vAlign w:val="center"/>
          </w:tcPr>
          <w:p>
            <w:pPr>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密码应用安全性评估</w:t>
            </w:r>
          </w:p>
        </w:tc>
        <w:tc>
          <w:tcPr>
            <w:tcW w:w="1164"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3.1</w:t>
            </w:r>
            <w:r>
              <w:rPr>
                <w:rFonts w:hint="eastAsia" w:ascii="宋体" w:hAnsi="宋体" w:cs="宋体"/>
                <w:color w:val="000000" w:themeColor="text1"/>
                <w:szCs w:val="21"/>
                <w14:textFill>
                  <w14:solidFill>
                    <w14:schemeClr w14:val="tx1"/>
                  </w14:solidFill>
                </w14:textFill>
              </w:rPr>
              <w:t>密码应用方案审查</w:t>
            </w:r>
          </w:p>
        </w:tc>
        <w:tc>
          <w:tcPr>
            <w:tcW w:w="3827" w:type="dxa"/>
            <w:tcBorders>
              <w:top w:val="single" w:color="auto" w:sz="4" w:space="0"/>
              <w:left w:val="single" w:color="auto" w:sz="4" w:space="0"/>
              <w:right w:val="single" w:color="auto" w:sz="4" w:space="0"/>
            </w:tcBorders>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3.1.1能审查密码应用方案</w:t>
            </w:r>
            <w:r>
              <w:rPr>
                <w:rFonts w:hint="eastAsia" w:ascii="宋体" w:hAnsi="宋体" w:cs="宋体"/>
                <w:color w:val="000000" w:themeColor="text1"/>
                <w:szCs w:val="21"/>
                <w14:textFill>
                  <w14:solidFill>
                    <w14:schemeClr w14:val="tx1"/>
                  </w14:solidFill>
                </w14:textFill>
              </w:rPr>
              <w:t>正确性、有效性</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3.1.2能</w:t>
            </w:r>
            <w:r>
              <w:rPr>
                <w:rFonts w:hint="eastAsia" w:ascii="宋体" w:hAnsi="宋体" w:cs="宋体"/>
                <w:color w:val="000000" w:themeColor="text1"/>
                <w:szCs w:val="21"/>
                <w14:textFill>
                  <w14:solidFill>
                    <w14:schemeClr w14:val="tx1"/>
                  </w14:solidFill>
                </w14:textFill>
              </w:rPr>
              <w:t>撰写</w:t>
            </w:r>
            <w:r>
              <w:rPr>
                <w:rFonts w:ascii="宋体" w:hAnsi="宋体" w:cs="宋体"/>
                <w:color w:val="000000" w:themeColor="text1"/>
                <w:szCs w:val="21"/>
                <w14:textFill>
                  <w14:solidFill>
                    <w14:schemeClr w14:val="tx1"/>
                  </w14:solidFill>
                </w14:textFill>
              </w:rPr>
              <w:t>密码应用方案</w:t>
            </w:r>
            <w:r>
              <w:rPr>
                <w:rFonts w:hint="eastAsia" w:ascii="宋体" w:hAnsi="宋体" w:cs="宋体"/>
                <w:color w:val="000000" w:themeColor="text1"/>
                <w:szCs w:val="21"/>
                <w14:textFill>
                  <w14:solidFill>
                    <w14:schemeClr w14:val="tx1"/>
                  </w14:solidFill>
                </w14:textFill>
              </w:rPr>
              <w:t>正确性、有效性审查意见</w:t>
            </w:r>
          </w:p>
        </w:tc>
        <w:tc>
          <w:tcPr>
            <w:tcW w:w="2665"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密码应用方案正确性、有效性审查要点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845"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1164"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3.2</w:t>
            </w:r>
            <w:r>
              <w:rPr>
                <w:rFonts w:hint="eastAsia" w:ascii="宋体" w:hAnsi="宋体" w:cs="宋体"/>
                <w:color w:val="000000" w:themeColor="text1"/>
                <w:szCs w:val="21"/>
                <w14:textFill>
                  <w14:solidFill>
                    <w14:schemeClr w14:val="tx1"/>
                  </w14:solidFill>
                </w14:textFill>
              </w:rPr>
              <w:t>测评准备</w:t>
            </w:r>
          </w:p>
        </w:tc>
        <w:tc>
          <w:tcPr>
            <w:tcW w:w="3827" w:type="dxa"/>
            <w:tcBorders>
              <w:top w:val="single" w:color="auto" w:sz="4" w:space="0"/>
              <w:left w:val="single" w:color="auto" w:sz="4" w:space="0"/>
              <w:right w:val="single" w:color="auto" w:sz="4" w:space="0"/>
            </w:tcBorders>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能确定与密码相关的测评对象</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.2.2</w:t>
            </w:r>
            <w:r>
              <w:rPr>
                <w:rFonts w:hint="eastAsia" w:ascii="宋体" w:hAnsi="宋体" w:cs="宋体"/>
                <w:color w:val="000000" w:themeColor="text1"/>
                <w:szCs w:val="21"/>
                <w14:textFill>
                  <w14:solidFill>
                    <w14:schemeClr w14:val="tx1"/>
                  </w14:solidFill>
                </w14:textFill>
              </w:rPr>
              <w:t>能确定测评指标</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.2.3</w:t>
            </w:r>
            <w:r>
              <w:rPr>
                <w:rFonts w:hint="eastAsia" w:ascii="宋体" w:hAnsi="宋体" w:cs="宋体"/>
                <w:color w:val="000000" w:themeColor="text1"/>
                <w:szCs w:val="21"/>
                <w14:textFill>
                  <w14:solidFill>
                    <w14:schemeClr w14:val="tx1"/>
                  </w14:solidFill>
                </w14:textFill>
              </w:rPr>
              <w:t>能针对关键设备确定测评路径和测评工具及接入点</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.2.4</w:t>
            </w:r>
            <w:r>
              <w:rPr>
                <w:rFonts w:hint="eastAsia" w:ascii="宋体" w:hAnsi="宋体" w:cs="宋体"/>
                <w:color w:val="000000" w:themeColor="text1"/>
                <w:szCs w:val="21"/>
                <w14:textFill>
                  <w14:solidFill>
                    <w14:schemeClr w14:val="tx1"/>
                  </w14:solidFill>
                </w14:textFill>
              </w:rPr>
              <w:t>能编制测评方案</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.2.5</w:t>
            </w:r>
            <w:r>
              <w:rPr>
                <w:rFonts w:hint="eastAsia" w:ascii="宋体" w:hAnsi="宋体" w:cs="宋体"/>
                <w:color w:val="000000" w:themeColor="text1"/>
                <w:szCs w:val="21"/>
                <w14:textFill>
                  <w14:solidFill>
                    <w14:schemeClr w14:val="tx1"/>
                  </w14:solidFill>
                </w14:textFill>
              </w:rPr>
              <w:t>能编制作业指导书</w:t>
            </w:r>
          </w:p>
        </w:tc>
        <w:tc>
          <w:tcPr>
            <w:tcW w:w="2665"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3.2.1</w:t>
            </w:r>
            <w:r>
              <w:rPr>
                <w:rFonts w:hint="eastAsia" w:ascii="宋体" w:hAnsi="宋体" w:cs="宋体"/>
                <w:color w:val="000000" w:themeColor="text1"/>
                <w:szCs w:val="21"/>
                <w14:textFill>
                  <w14:solidFill>
                    <w14:schemeClr w14:val="tx1"/>
                  </w14:solidFill>
                </w14:textFill>
              </w:rPr>
              <w:t>测评方案编制规范</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.2.2</w:t>
            </w:r>
            <w:r>
              <w:rPr>
                <w:rFonts w:hint="eastAsia" w:ascii="宋体" w:hAnsi="宋体" w:cs="宋体"/>
                <w:color w:val="000000" w:themeColor="text1"/>
                <w:szCs w:val="21"/>
                <w14:textFill>
                  <w14:solidFill>
                    <w14:schemeClr w14:val="tx1"/>
                  </w14:solidFill>
                </w14:textFill>
              </w:rPr>
              <w:t>作业指导书编制规范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845"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1164"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3.3</w:t>
            </w:r>
            <w:r>
              <w:rPr>
                <w:rFonts w:hint="eastAsia" w:ascii="宋体" w:hAnsi="宋体" w:cs="宋体"/>
                <w:color w:val="000000" w:themeColor="text1"/>
                <w:szCs w:val="21"/>
                <w14:textFill>
                  <w14:solidFill>
                    <w14:schemeClr w14:val="tx1"/>
                  </w14:solidFill>
                </w14:textFill>
              </w:rPr>
              <w:t>现场测评</w:t>
            </w:r>
          </w:p>
        </w:tc>
        <w:tc>
          <w:tcPr>
            <w:tcW w:w="3827" w:type="dxa"/>
            <w:tcBorders>
              <w:top w:val="single" w:color="auto" w:sz="4" w:space="0"/>
              <w:left w:val="single" w:color="auto" w:sz="4" w:space="0"/>
              <w:right w:val="single" w:color="auto" w:sz="4" w:space="0"/>
            </w:tcBorders>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3.3.1能制</w:t>
            </w:r>
            <w:r>
              <w:rPr>
                <w:rFonts w:hint="eastAsia" w:ascii="宋体" w:hAnsi="宋体" w:cs="宋体"/>
                <w:color w:val="000000" w:themeColor="text1"/>
                <w:szCs w:val="21"/>
                <w14:textFill>
                  <w14:solidFill>
                    <w14:schemeClr w14:val="tx1"/>
                  </w14:solidFill>
                </w14:textFill>
              </w:rPr>
              <w:t>订</w:t>
            </w:r>
            <w:r>
              <w:rPr>
                <w:rFonts w:ascii="宋体" w:hAnsi="宋体" w:cs="宋体"/>
                <w:color w:val="000000" w:themeColor="text1"/>
                <w:szCs w:val="21"/>
                <w14:textFill>
                  <w14:solidFill>
                    <w14:schemeClr w14:val="tx1"/>
                  </w14:solidFill>
                </w14:textFill>
              </w:rPr>
              <w:t>测评实施计划</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3.3.2能进行测评实施过程管理</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3.3.3能</w:t>
            </w:r>
            <w:r>
              <w:rPr>
                <w:rFonts w:hint="eastAsia" w:ascii="宋体" w:hAnsi="宋体" w:cs="宋体"/>
                <w:color w:val="000000" w:themeColor="text1"/>
                <w:szCs w:val="21"/>
                <w14:textFill>
                  <w14:solidFill>
                    <w14:schemeClr w14:val="tx1"/>
                  </w14:solidFill>
                </w14:textFill>
              </w:rPr>
              <w:t>处理</w:t>
            </w:r>
            <w:r>
              <w:rPr>
                <w:rFonts w:ascii="宋体" w:hAnsi="宋体" w:cs="宋体"/>
                <w:color w:val="000000" w:themeColor="text1"/>
                <w:szCs w:val="21"/>
                <w14:textFill>
                  <w14:solidFill>
                    <w14:schemeClr w14:val="tx1"/>
                  </w14:solidFill>
                </w14:textFill>
              </w:rPr>
              <w:t>测评实施突发事件</w:t>
            </w:r>
          </w:p>
        </w:tc>
        <w:tc>
          <w:tcPr>
            <w:tcW w:w="2665"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.3.1</w:t>
            </w:r>
            <w:r>
              <w:rPr>
                <w:rFonts w:hint="eastAsia" w:ascii="宋体" w:hAnsi="宋体" w:cs="宋体"/>
                <w:color w:val="000000" w:themeColor="text1"/>
                <w:szCs w:val="21"/>
                <w14:textFill>
                  <w14:solidFill>
                    <w14:schemeClr w14:val="tx1"/>
                  </w14:solidFill>
                </w14:textFill>
              </w:rPr>
              <w:t>测评实施过程管理规范</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.3.2突发事件处理方法</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.3.3</w:t>
            </w:r>
            <w:r>
              <w:rPr>
                <w:rFonts w:hint="eastAsia" w:ascii="宋体" w:hAnsi="宋体" w:cs="宋体"/>
                <w:color w:val="000000" w:themeColor="text1"/>
                <w:szCs w:val="21"/>
                <w14:textFill>
                  <w14:solidFill>
                    <w14:schemeClr w14:val="tx1"/>
                  </w14:solidFill>
                </w14:textFill>
              </w:rPr>
              <w:t>测试实施计划制订方法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45"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1164"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测评总结</w:t>
            </w:r>
          </w:p>
        </w:tc>
        <w:tc>
          <w:tcPr>
            <w:tcW w:w="3827"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3.4.1能综合分析单元功能及测评结果，</w:t>
            </w:r>
            <w:r>
              <w:rPr>
                <w:rFonts w:hint="eastAsia" w:ascii="宋体" w:hAnsi="宋体" w:cs="宋体"/>
                <w:color w:val="000000" w:themeColor="text1"/>
                <w:szCs w:val="21"/>
                <w14:textFill>
                  <w14:solidFill>
                    <w14:schemeClr w14:val="tx1"/>
                  </w14:solidFill>
                </w14:textFill>
              </w:rPr>
              <w:t>提出</w:t>
            </w:r>
            <w:r>
              <w:rPr>
                <w:rFonts w:ascii="宋体" w:hAnsi="宋体" w:cs="宋体"/>
                <w:color w:val="000000" w:themeColor="text1"/>
                <w:szCs w:val="21"/>
                <w14:textFill>
                  <w14:solidFill>
                    <w14:schemeClr w14:val="tx1"/>
                  </w14:solidFill>
                </w14:textFill>
              </w:rPr>
              <w:t>整体测评结论</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3.4.2能分析信息系统密码应用</w:t>
            </w:r>
            <w:r>
              <w:rPr>
                <w:rFonts w:hint="eastAsia" w:ascii="宋体" w:hAnsi="宋体" w:cs="宋体"/>
                <w:color w:val="000000" w:themeColor="text1"/>
                <w:szCs w:val="21"/>
                <w14:textFill>
                  <w14:solidFill>
                    <w14:schemeClr w14:val="tx1"/>
                  </w14:solidFill>
                </w14:textFill>
              </w:rPr>
              <w:t>风险点</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3.4.3能针对信息系统密码应用不符合项，</w:t>
            </w:r>
            <w:r>
              <w:rPr>
                <w:rFonts w:hint="eastAsia" w:ascii="宋体" w:hAnsi="宋体" w:cs="宋体"/>
                <w:color w:val="000000" w:themeColor="text1"/>
                <w:szCs w:val="21"/>
                <w14:textFill>
                  <w14:solidFill>
                    <w14:schemeClr w14:val="tx1"/>
                  </w14:solidFill>
                </w14:textFill>
              </w:rPr>
              <w:t>提出</w:t>
            </w:r>
            <w:r>
              <w:rPr>
                <w:rFonts w:ascii="宋体" w:hAnsi="宋体" w:cs="宋体"/>
                <w:color w:val="000000" w:themeColor="text1"/>
                <w:szCs w:val="21"/>
                <w14:textFill>
                  <w14:solidFill>
                    <w14:schemeClr w14:val="tx1"/>
                  </w14:solidFill>
                </w14:textFill>
              </w:rPr>
              <w:t>整改建议</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3.4.4能编制信息系统密码应用测评报告</w:t>
            </w:r>
          </w:p>
        </w:tc>
        <w:tc>
          <w:tcPr>
            <w:tcW w:w="2665"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信息系统密码应用测评报告编制规范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845" w:type="dxa"/>
            <w:vMerge w:val="restart"/>
            <w:vAlign w:val="center"/>
          </w:tcPr>
          <w:p>
            <w:pPr>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密码应用运维</w:t>
            </w:r>
          </w:p>
        </w:tc>
        <w:tc>
          <w:tcPr>
            <w:tcW w:w="1164"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4.1</w:t>
            </w:r>
            <w:r>
              <w:rPr>
                <w:rFonts w:hint="eastAsia" w:ascii="宋体" w:hAnsi="宋体" w:cs="宋体"/>
                <w:color w:val="000000" w:themeColor="text1"/>
                <w:szCs w:val="21"/>
                <w14:textFill>
                  <w14:solidFill>
                    <w14:schemeClr w14:val="tx1"/>
                  </w14:solidFill>
                </w14:textFill>
              </w:rPr>
              <w:t>密码资产管理</w:t>
            </w:r>
          </w:p>
        </w:tc>
        <w:tc>
          <w:tcPr>
            <w:tcW w:w="3827" w:type="dxa"/>
            <w:tcBorders>
              <w:top w:val="single" w:color="auto" w:sz="4" w:space="0"/>
              <w:left w:val="single" w:color="auto" w:sz="4" w:space="0"/>
              <w:right w:val="single" w:color="auto" w:sz="4" w:space="0"/>
            </w:tcBorders>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能编制和审改密码软硬件资产管理规范</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能制订密码资产审计策略</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.1.3能编制密钥管理制度和操作规程</w:t>
            </w:r>
          </w:p>
        </w:tc>
        <w:tc>
          <w:tcPr>
            <w:tcW w:w="2665"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密码软硬件资产管理规范编制方法</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4.1.2</w:t>
            </w:r>
            <w:r>
              <w:rPr>
                <w:rFonts w:hint="eastAsia" w:ascii="宋体" w:hAnsi="宋体" w:cs="宋体"/>
                <w:color w:val="000000" w:themeColor="text1"/>
                <w:szCs w:val="21"/>
                <w14:textFill>
                  <w14:solidFill>
                    <w14:schemeClr w14:val="tx1"/>
                  </w14:solidFill>
                </w14:textFill>
              </w:rPr>
              <w:t>密码资产审计策略制订方法</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.1.3</w:t>
            </w:r>
            <w:r>
              <w:rPr>
                <w:rFonts w:hint="eastAsia" w:ascii="宋体" w:hAnsi="宋体" w:cs="宋体"/>
                <w:color w:val="000000" w:themeColor="text1"/>
                <w:szCs w:val="21"/>
                <w14:textFill>
                  <w14:solidFill>
                    <w14:schemeClr w14:val="tx1"/>
                  </w14:solidFill>
                </w14:textFill>
              </w:rPr>
              <w:t>密钥管理制度和操作规程编制规范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845"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1164"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4.2</w:t>
            </w:r>
            <w:r>
              <w:rPr>
                <w:rFonts w:hint="eastAsia" w:ascii="宋体" w:hAnsi="宋体" w:cs="宋体"/>
                <w:color w:val="000000" w:themeColor="text1"/>
                <w:szCs w:val="21"/>
                <w14:textFill>
                  <w14:solidFill>
                    <w14:schemeClr w14:val="tx1"/>
                  </w14:solidFill>
                </w14:textFill>
              </w:rPr>
              <w:t>系统运维</w:t>
            </w:r>
          </w:p>
        </w:tc>
        <w:tc>
          <w:tcPr>
            <w:tcW w:w="3827"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能评估密码系统执行状况</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.2.2</w:t>
            </w:r>
            <w:r>
              <w:rPr>
                <w:rFonts w:hint="eastAsia" w:ascii="宋体" w:hAnsi="宋体" w:cs="宋体"/>
                <w:color w:val="000000" w:themeColor="text1"/>
                <w:szCs w:val="21"/>
                <w14:textFill>
                  <w14:solidFill>
                    <w14:schemeClr w14:val="tx1"/>
                  </w14:solidFill>
                </w14:textFill>
              </w:rPr>
              <w:t>能撰写密码系统异常报告</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.2.3</w:t>
            </w:r>
            <w:r>
              <w:rPr>
                <w:rFonts w:hint="eastAsia" w:ascii="宋体" w:hAnsi="宋体" w:cs="宋体"/>
                <w:color w:val="000000" w:themeColor="text1"/>
                <w:szCs w:val="21"/>
                <w14:textFill>
                  <w14:solidFill>
                    <w14:schemeClr w14:val="tx1"/>
                  </w14:solidFill>
                </w14:textFill>
              </w:rPr>
              <w:t>能进行系统运行策略调优</w:t>
            </w:r>
          </w:p>
        </w:tc>
        <w:tc>
          <w:tcPr>
            <w:tcW w:w="2665"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密码系统监控方法</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.2.2</w:t>
            </w:r>
            <w:r>
              <w:rPr>
                <w:rFonts w:hint="eastAsia" w:ascii="宋体" w:hAnsi="宋体" w:cs="宋体"/>
                <w:color w:val="000000" w:themeColor="text1"/>
                <w:szCs w:val="21"/>
                <w14:textFill>
                  <w14:solidFill>
                    <w14:schemeClr w14:val="tx1"/>
                  </w14:solidFill>
                </w14:textFill>
              </w:rPr>
              <w:t>密码系统日志分析方法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845"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1164"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4.3</w:t>
            </w:r>
            <w:r>
              <w:rPr>
                <w:rFonts w:hint="eastAsia" w:ascii="宋体" w:hAnsi="宋体" w:cs="宋体"/>
                <w:color w:val="000000" w:themeColor="text1"/>
                <w:szCs w:val="21"/>
                <w14:textFill>
                  <w14:solidFill>
                    <w14:schemeClr w14:val="tx1"/>
                  </w14:solidFill>
                </w14:textFill>
              </w:rPr>
              <w:t>应急处置</w:t>
            </w:r>
          </w:p>
        </w:tc>
        <w:tc>
          <w:tcPr>
            <w:tcW w:w="3827"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4.3.1能评估事故损失影响，</w:t>
            </w:r>
            <w:r>
              <w:rPr>
                <w:rFonts w:hint="eastAsia" w:ascii="宋体" w:hAnsi="宋体" w:cs="宋体"/>
                <w:color w:val="000000" w:themeColor="text1"/>
                <w:szCs w:val="21"/>
                <w14:textFill>
                  <w14:solidFill>
                    <w14:schemeClr w14:val="tx1"/>
                  </w14:solidFill>
                </w14:textFill>
              </w:rPr>
              <w:t>编制</w:t>
            </w:r>
            <w:r>
              <w:rPr>
                <w:rFonts w:ascii="宋体" w:hAnsi="宋体" w:cs="宋体"/>
                <w:color w:val="000000" w:themeColor="text1"/>
                <w:szCs w:val="21"/>
                <w14:textFill>
                  <w14:solidFill>
                    <w14:schemeClr w14:val="tx1"/>
                  </w14:solidFill>
                </w14:textFill>
              </w:rPr>
              <w:t>损失评估报告</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4.3.2能审核应急处置执行报告</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4.3.3能根据事故实际情况，调整应急处置</w:t>
            </w:r>
            <w:r>
              <w:rPr>
                <w:rFonts w:hint="eastAsia" w:ascii="宋体" w:hAnsi="宋体" w:cs="宋体"/>
                <w:color w:val="000000" w:themeColor="text1"/>
                <w:szCs w:val="21"/>
                <w14:textFill>
                  <w14:solidFill>
                    <w14:schemeClr w14:val="tx1"/>
                  </w14:solidFill>
                </w14:textFill>
              </w:rPr>
              <w:t>方案</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.3.4</w:t>
            </w:r>
            <w:r>
              <w:rPr>
                <w:rFonts w:hint="eastAsia" w:ascii="宋体" w:hAnsi="宋体" w:cs="宋体"/>
                <w:color w:val="000000" w:themeColor="text1"/>
                <w:szCs w:val="21"/>
                <w14:textFill>
                  <w14:solidFill>
                    <w14:schemeClr w14:val="tx1"/>
                  </w14:solidFill>
                </w14:textFill>
              </w:rPr>
              <w:t>能编制应急预案</w:t>
            </w:r>
          </w:p>
        </w:tc>
        <w:tc>
          <w:tcPr>
            <w:tcW w:w="2665"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.3.1</w:t>
            </w:r>
            <w:r>
              <w:rPr>
                <w:rFonts w:hint="eastAsia" w:ascii="宋体" w:hAnsi="宋体" w:cs="宋体"/>
                <w:color w:val="000000" w:themeColor="text1"/>
                <w:szCs w:val="21"/>
                <w14:textFill>
                  <w14:solidFill>
                    <w14:schemeClr w14:val="tx1"/>
                  </w14:solidFill>
                </w14:textFill>
              </w:rPr>
              <w:t>损失评估报告编制规范</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4.3.2</w:t>
            </w:r>
            <w:r>
              <w:rPr>
                <w:rFonts w:hint="eastAsia" w:ascii="宋体" w:hAnsi="宋体" w:cs="宋体"/>
                <w:color w:val="000000" w:themeColor="text1"/>
                <w:szCs w:val="21"/>
                <w14:textFill>
                  <w14:solidFill>
                    <w14:schemeClr w14:val="tx1"/>
                  </w14:solidFill>
                </w14:textFill>
              </w:rPr>
              <w:t>应急处置执行报告审核要点</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4.3.3</w:t>
            </w:r>
            <w:r>
              <w:rPr>
                <w:rFonts w:hint="eastAsia" w:ascii="宋体" w:hAnsi="宋体" w:cs="宋体"/>
                <w:color w:val="000000" w:themeColor="text1"/>
                <w:szCs w:val="21"/>
                <w14:textFill>
                  <w14:solidFill>
                    <w14:schemeClr w14:val="tx1"/>
                  </w14:solidFill>
                </w14:textFill>
              </w:rPr>
              <w:t>密码系统常见事故应急处置流程</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.3.4</w:t>
            </w:r>
            <w:r>
              <w:rPr>
                <w:rFonts w:hint="eastAsia" w:ascii="宋体" w:hAnsi="宋体" w:cs="宋体"/>
                <w:color w:val="000000" w:themeColor="text1"/>
                <w:szCs w:val="21"/>
                <w14:textFill>
                  <w14:solidFill>
                    <w14:schemeClr w14:val="tx1"/>
                  </w14:solidFill>
                </w14:textFill>
              </w:rPr>
              <w:t>应急预案编制规范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trPr>
        <w:tc>
          <w:tcPr>
            <w:tcW w:w="845" w:type="dxa"/>
            <w:vMerge w:val="restart"/>
            <w:vAlign w:val="center"/>
          </w:tcPr>
          <w:p>
            <w:pPr>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培训指导</w:t>
            </w:r>
          </w:p>
        </w:tc>
        <w:tc>
          <w:tcPr>
            <w:tcW w:w="1164"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5.1</w:t>
            </w:r>
            <w:r>
              <w:rPr>
                <w:rFonts w:hint="eastAsia" w:ascii="宋体" w:hAnsi="宋体" w:cs="宋体"/>
                <w:color w:val="000000" w:themeColor="text1"/>
                <w:szCs w:val="21"/>
                <w14:textFill>
                  <w14:solidFill>
                    <w14:schemeClr w14:val="tx1"/>
                  </w14:solidFill>
                </w14:textFill>
              </w:rPr>
              <w:t>培训实施</w:t>
            </w:r>
          </w:p>
        </w:tc>
        <w:tc>
          <w:tcPr>
            <w:tcW w:w="3827"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5.1.1</w:t>
            </w:r>
            <w:r>
              <w:rPr>
                <w:rFonts w:hint="eastAsia" w:ascii="宋体" w:hAnsi="宋体" w:cs="宋体"/>
                <w:color w:val="000000" w:themeColor="text1"/>
                <w:szCs w:val="21"/>
                <w14:textFill>
                  <w14:solidFill>
                    <w14:schemeClr w14:val="tx1"/>
                  </w14:solidFill>
                </w14:textFill>
              </w:rPr>
              <w:t>能制订培训计划</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5.1.2</w:t>
            </w:r>
            <w:r>
              <w:rPr>
                <w:rFonts w:hint="eastAsia" w:ascii="宋体" w:hAnsi="宋体" w:cs="宋体"/>
                <w:color w:val="000000" w:themeColor="text1"/>
                <w:szCs w:val="21"/>
                <w14:textFill>
                  <w14:solidFill>
                    <w14:schemeClr w14:val="tx1"/>
                  </w14:solidFill>
                </w14:textFill>
              </w:rPr>
              <w:t>能编制和实施培训方案</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5.1.3</w:t>
            </w:r>
            <w:r>
              <w:rPr>
                <w:rFonts w:hint="eastAsia" w:ascii="宋体" w:hAnsi="宋体" w:cs="宋体"/>
                <w:color w:val="000000" w:themeColor="text1"/>
                <w:szCs w:val="21"/>
                <w14:textFill>
                  <w14:solidFill>
                    <w14:schemeClr w14:val="tx1"/>
                  </w14:solidFill>
                </w14:textFill>
              </w:rPr>
              <w:t>能编写培训教材、讲义、课件</w:t>
            </w:r>
            <w:r>
              <w:rPr>
                <w:rFonts w:ascii="宋体" w:hAnsi="宋体" w:cs="宋体"/>
                <w:color w:val="000000" w:themeColor="text1"/>
                <w:szCs w:val="21"/>
                <w14:textFill>
                  <w14:solidFill>
                    <w14:schemeClr w14:val="tx1"/>
                  </w14:solidFill>
                </w14:textFill>
              </w:rPr>
              <w:t xml:space="preserve"> </w:t>
            </w:r>
          </w:p>
        </w:tc>
        <w:tc>
          <w:tcPr>
            <w:tcW w:w="2665"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5.1.1</w:t>
            </w:r>
            <w:r>
              <w:rPr>
                <w:rFonts w:hint="eastAsia" w:ascii="宋体" w:hAnsi="宋体" w:cs="宋体"/>
                <w:color w:val="000000" w:themeColor="text1"/>
                <w:szCs w:val="21"/>
                <w14:textFill>
                  <w14:solidFill>
                    <w14:schemeClr w14:val="tx1"/>
                  </w14:solidFill>
                </w14:textFill>
              </w:rPr>
              <w:t>培训计划的制订要求和方法</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5.1.2</w:t>
            </w:r>
            <w:r>
              <w:rPr>
                <w:rFonts w:hint="eastAsia" w:ascii="宋体" w:hAnsi="宋体" w:cs="宋体"/>
                <w:color w:val="000000" w:themeColor="text1"/>
                <w:szCs w:val="21"/>
                <w14:textFill>
                  <w14:solidFill>
                    <w14:schemeClr w14:val="tx1"/>
                  </w14:solidFill>
                </w14:textFill>
              </w:rPr>
              <w:t>培训方案编制方法和实施要求</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5.1.3</w:t>
            </w:r>
            <w:r>
              <w:rPr>
                <w:rFonts w:hint="eastAsia" w:ascii="宋体" w:hAnsi="宋体" w:cs="宋体"/>
                <w:color w:val="000000" w:themeColor="text1"/>
                <w:szCs w:val="21"/>
                <w14:textFill>
                  <w14:solidFill>
                    <w14:schemeClr w14:val="tx1"/>
                  </w14:solidFill>
                </w14:textFill>
              </w:rPr>
              <w:t>培训教材、讲义、课件的编写知识</w:t>
            </w:r>
            <w:r>
              <w:rPr>
                <w:rFonts w:ascii="宋体" w:hAnsi="宋体" w:cs="宋体"/>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845" w:type="dxa"/>
            <w:vMerge w:val="continue"/>
            <w:vAlign w:val="center"/>
          </w:tcPr>
          <w:p>
            <w:pPr>
              <w:rPr>
                <w:rFonts w:ascii="宋体" w:hAnsi="宋体" w:cs="宋体"/>
                <w:color w:val="000000" w:themeColor="text1"/>
                <w:szCs w:val="21"/>
                <w14:textFill>
                  <w14:solidFill>
                    <w14:schemeClr w14:val="tx1"/>
                  </w14:solidFill>
                </w14:textFill>
              </w:rPr>
            </w:pPr>
          </w:p>
        </w:tc>
        <w:tc>
          <w:tcPr>
            <w:tcW w:w="1164"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5.2</w:t>
            </w:r>
            <w:r>
              <w:rPr>
                <w:rFonts w:hint="eastAsia" w:ascii="宋体" w:hAnsi="宋体" w:cs="宋体"/>
                <w:color w:val="000000" w:themeColor="text1"/>
                <w:szCs w:val="21"/>
                <w14:textFill>
                  <w14:solidFill>
                    <w14:schemeClr w14:val="tx1"/>
                  </w14:solidFill>
                </w14:textFill>
              </w:rPr>
              <w:t>技术指导</w:t>
            </w:r>
          </w:p>
        </w:tc>
        <w:tc>
          <w:tcPr>
            <w:tcW w:w="3827"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5.2.1能对三级/高级工及以下级别人员进行</w:t>
            </w:r>
            <w:r>
              <w:rPr>
                <w:rFonts w:hint="eastAsia" w:ascii="宋体" w:hAnsi="宋体" w:cs="宋体"/>
                <w:color w:val="000000" w:themeColor="text1"/>
                <w:szCs w:val="21"/>
                <w14:textFill>
                  <w14:solidFill>
                    <w14:schemeClr w14:val="tx1"/>
                  </w14:solidFill>
                </w14:textFill>
              </w:rPr>
              <w:t>理论教学</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5.2.2能对三级/高级工及以下级别人员技能水平进行</w:t>
            </w:r>
            <w:r>
              <w:rPr>
                <w:rFonts w:hint="eastAsia" w:ascii="宋体" w:hAnsi="宋体" w:cs="宋体"/>
                <w:color w:val="000000" w:themeColor="text1"/>
                <w:szCs w:val="21"/>
                <w14:textFill>
                  <w14:solidFill>
                    <w14:schemeClr w14:val="tx1"/>
                  </w14:solidFill>
                </w14:textFill>
              </w:rPr>
              <w:t>操作技能培训</w:t>
            </w:r>
          </w:p>
        </w:tc>
        <w:tc>
          <w:tcPr>
            <w:tcW w:w="2665"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5.2.1教学教法知识</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.2.2操作技能培训要点与要求</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5.2.3培训质量管理知识</w:t>
            </w:r>
          </w:p>
        </w:tc>
      </w:tr>
    </w:tbl>
    <w:p>
      <w:pPr>
        <w:widowControl/>
        <w:spacing w:line="360" w:lineRule="auto"/>
        <w:jc w:val="left"/>
        <w:rPr>
          <w:rFonts w:ascii="黑体" w:hAnsi="黑体" w:eastAsia="黑体"/>
          <w:color w:val="000000" w:themeColor="text1"/>
          <w:sz w:val="24"/>
          <w14:textFill>
            <w14:solidFill>
              <w14:schemeClr w14:val="tx1"/>
            </w14:solidFill>
          </w14:textFill>
        </w:rPr>
      </w:pPr>
    </w:p>
    <w:p>
      <w:pPr>
        <w:widowControl/>
        <w:jc w:val="left"/>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br w:type="page"/>
      </w:r>
    </w:p>
    <w:p>
      <w:pPr>
        <w:widowControl/>
        <w:spacing w:line="360" w:lineRule="auto"/>
        <w:jc w:val="left"/>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3.</w:t>
      </w:r>
      <w:r>
        <w:rPr>
          <w:rFonts w:ascii="黑体" w:hAnsi="黑体" w:eastAsia="黑体"/>
          <w:color w:val="000000" w:themeColor="text1"/>
          <w:sz w:val="24"/>
          <w14:textFill>
            <w14:solidFill>
              <w14:schemeClr w14:val="tx1"/>
            </w14:solidFill>
          </w14:textFill>
        </w:rPr>
        <w:t>4</w:t>
      </w:r>
      <w:r>
        <w:rPr>
          <w:rFonts w:hint="eastAsia" w:ascii="黑体" w:hAnsi="黑体" w:eastAsia="黑体"/>
          <w:color w:val="000000" w:themeColor="text1"/>
          <w:sz w:val="24"/>
          <w14:textFill>
            <w14:solidFill>
              <w14:schemeClr w14:val="tx1"/>
            </w14:solidFill>
          </w14:textFill>
        </w:rPr>
        <w:t xml:space="preserve">  一级/高级技师</w:t>
      </w:r>
    </w:p>
    <w:tbl>
      <w:tblPr>
        <w:tblStyle w:val="9"/>
        <w:tblW w:w="8501" w:type="dxa"/>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164"/>
        <w:gridCol w:w="4252"/>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pPr>
              <w:widowControl/>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职业功能</w:t>
            </w:r>
          </w:p>
        </w:tc>
        <w:tc>
          <w:tcPr>
            <w:tcW w:w="1164" w:type="dxa"/>
            <w:vAlign w:val="center"/>
          </w:tcPr>
          <w:p>
            <w:pPr>
              <w:widowControl/>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工作内容</w:t>
            </w:r>
          </w:p>
        </w:tc>
        <w:tc>
          <w:tcPr>
            <w:tcW w:w="4252" w:type="dxa"/>
            <w:vAlign w:val="center"/>
          </w:tcPr>
          <w:p>
            <w:pPr>
              <w:widowControl/>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技能要求</w:t>
            </w:r>
          </w:p>
        </w:tc>
        <w:tc>
          <w:tcPr>
            <w:tcW w:w="2240" w:type="dxa"/>
            <w:vAlign w:val="center"/>
          </w:tcPr>
          <w:p>
            <w:pPr>
              <w:widowControl/>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845" w:type="dxa"/>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密码应用规划</w:t>
            </w:r>
          </w:p>
        </w:tc>
        <w:tc>
          <w:tcPr>
            <w:tcW w:w="1164"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需求分析</w:t>
            </w:r>
          </w:p>
        </w:tc>
        <w:tc>
          <w:tcPr>
            <w:tcW w:w="4252"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1.1.1</w:t>
            </w:r>
            <w:r>
              <w:rPr>
                <w:rFonts w:hint="eastAsia" w:ascii="宋体" w:hAnsi="宋体" w:cs="宋体"/>
                <w:color w:val="000000" w:themeColor="text1"/>
                <w:szCs w:val="21"/>
                <w14:textFill>
                  <w14:solidFill>
                    <w14:schemeClr w14:val="tx1"/>
                  </w14:solidFill>
                </w14:textFill>
              </w:rPr>
              <w:t>能提炼优化密码应用需求</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1.1.2</w:t>
            </w:r>
            <w:r>
              <w:rPr>
                <w:rFonts w:hint="eastAsia" w:ascii="宋体" w:hAnsi="宋体" w:cs="宋体"/>
                <w:color w:val="000000" w:themeColor="text1"/>
                <w:szCs w:val="21"/>
                <w14:textFill>
                  <w14:solidFill>
                    <w14:schemeClr w14:val="tx1"/>
                  </w14:solidFill>
                </w14:textFill>
              </w:rPr>
              <w:t>能评估密码应用需求报告</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.1.3</w:t>
            </w:r>
            <w:r>
              <w:rPr>
                <w:rFonts w:hint="eastAsia" w:ascii="宋体" w:hAnsi="宋体" w:cs="宋体"/>
                <w:color w:val="000000" w:themeColor="text1"/>
                <w:szCs w:val="21"/>
                <w14:textFill>
                  <w14:solidFill>
                    <w14:schemeClr w14:val="tx1"/>
                  </w14:solidFill>
                </w14:textFill>
              </w:rPr>
              <w:t>能针对新型信息技术应用场景，编制密码应用需求分析报告</w:t>
            </w:r>
          </w:p>
        </w:tc>
        <w:tc>
          <w:tcPr>
            <w:tcW w:w="2240"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密码应用需求评估要点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845"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1164"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密码应用方案设计</w:t>
            </w:r>
          </w:p>
        </w:tc>
        <w:tc>
          <w:tcPr>
            <w:tcW w:w="4252"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能制订密码应用策略</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能编制密码应用方案</w:t>
            </w:r>
          </w:p>
        </w:tc>
        <w:tc>
          <w:tcPr>
            <w:tcW w:w="2240"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密码应用方案编制规范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45" w:type="dxa"/>
            <w:vMerge w:val="restart"/>
            <w:vAlign w:val="center"/>
          </w:tcPr>
          <w:p>
            <w:pPr>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密码应用建设</w:t>
            </w:r>
          </w:p>
        </w:tc>
        <w:tc>
          <w:tcPr>
            <w:tcW w:w="1164"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实施保障方案设计</w:t>
            </w:r>
          </w:p>
        </w:tc>
        <w:tc>
          <w:tcPr>
            <w:tcW w:w="4252" w:type="dxa"/>
            <w:tcBorders>
              <w:bottom w:val="single" w:color="auto" w:sz="4" w:space="0"/>
            </w:tcBorders>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2.1.1</w:t>
            </w:r>
            <w:r>
              <w:rPr>
                <w:rFonts w:hint="eastAsia" w:ascii="宋体" w:hAnsi="宋体" w:cs="宋体"/>
                <w:color w:val="000000" w:themeColor="text1"/>
                <w:szCs w:val="21"/>
                <w14:textFill>
                  <w14:solidFill>
                    <w14:schemeClr w14:val="tx1"/>
                  </w14:solidFill>
                </w14:textFill>
              </w:rPr>
              <w:t>能审核实施保障方案</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能制（修）订实施保障方案编制规范</w:t>
            </w:r>
          </w:p>
        </w:tc>
        <w:tc>
          <w:tcPr>
            <w:tcW w:w="2240"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实施保障方案审核要点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845"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1164"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产品部署</w:t>
            </w:r>
          </w:p>
        </w:tc>
        <w:tc>
          <w:tcPr>
            <w:tcW w:w="4252"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能审核密码应用部署文档，提出优化意见</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.2.2</w:t>
            </w:r>
            <w:r>
              <w:rPr>
                <w:rFonts w:hint="eastAsia" w:ascii="宋体" w:hAnsi="宋体" w:cs="宋体"/>
                <w:color w:val="000000" w:themeColor="text1"/>
                <w:szCs w:val="21"/>
                <w14:textFill>
                  <w14:solidFill>
                    <w14:schemeClr w14:val="tx1"/>
                  </w14:solidFill>
                </w14:textFill>
              </w:rPr>
              <w:t>能编制密码应用部署技术文档</w:t>
            </w:r>
          </w:p>
        </w:tc>
        <w:tc>
          <w:tcPr>
            <w:tcW w:w="2240"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密码应用标准规范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845"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1164"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密码应用联调测试</w:t>
            </w:r>
          </w:p>
        </w:tc>
        <w:tc>
          <w:tcPr>
            <w:tcW w:w="4252"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.3.1</w:t>
            </w:r>
            <w:r>
              <w:rPr>
                <w:rFonts w:hint="eastAsia" w:ascii="宋体" w:hAnsi="宋体" w:cs="宋体"/>
                <w:color w:val="000000" w:themeColor="text1"/>
                <w:szCs w:val="21"/>
                <w14:textFill>
                  <w14:solidFill>
                    <w14:schemeClr w14:val="tx1"/>
                  </w14:solidFill>
                </w14:textFill>
              </w:rPr>
              <w:t>能审核密码系统联调测试方案</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.3.2</w:t>
            </w:r>
            <w:r>
              <w:rPr>
                <w:rFonts w:hint="eastAsia" w:ascii="宋体" w:hAnsi="宋体" w:cs="宋体"/>
                <w:color w:val="000000" w:themeColor="text1"/>
                <w:szCs w:val="21"/>
                <w14:textFill>
                  <w14:solidFill>
                    <w14:schemeClr w14:val="tx1"/>
                  </w14:solidFill>
                </w14:textFill>
              </w:rPr>
              <w:t>能制定密码系统联调测试指标选取原则</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.3.3</w:t>
            </w:r>
            <w:r>
              <w:rPr>
                <w:rFonts w:hint="eastAsia" w:ascii="宋体" w:hAnsi="宋体" w:cs="宋体"/>
                <w:color w:val="000000" w:themeColor="text1"/>
                <w:szCs w:val="21"/>
                <w14:textFill>
                  <w14:solidFill>
                    <w14:schemeClr w14:val="tx1"/>
                  </w14:solidFill>
                </w14:textFill>
              </w:rPr>
              <w:t>能评价联调测试结果</w:t>
            </w:r>
          </w:p>
        </w:tc>
        <w:tc>
          <w:tcPr>
            <w:tcW w:w="2240"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联调测试方案审核要点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45" w:type="dxa"/>
            <w:vMerge w:val="restart"/>
            <w:vAlign w:val="center"/>
          </w:tcPr>
          <w:p>
            <w:pPr>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密码应用安全性评估</w:t>
            </w:r>
          </w:p>
        </w:tc>
        <w:tc>
          <w:tcPr>
            <w:tcW w:w="1164"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3.1</w:t>
            </w:r>
            <w:r>
              <w:rPr>
                <w:rFonts w:hint="eastAsia" w:ascii="宋体" w:hAnsi="宋体" w:cs="宋体"/>
                <w:color w:val="000000" w:themeColor="text1"/>
                <w:szCs w:val="21"/>
                <w14:textFill>
                  <w14:solidFill>
                    <w14:schemeClr w14:val="tx1"/>
                  </w14:solidFill>
                </w14:textFill>
              </w:rPr>
              <w:t>密码应用方案审查</w:t>
            </w:r>
          </w:p>
        </w:tc>
        <w:tc>
          <w:tcPr>
            <w:tcW w:w="4252" w:type="dxa"/>
            <w:tcBorders>
              <w:top w:val="single" w:color="auto" w:sz="4" w:space="0"/>
              <w:left w:val="single" w:color="auto" w:sz="4" w:space="0"/>
              <w:right w:val="single" w:color="auto" w:sz="4" w:space="0"/>
            </w:tcBorders>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3.1.1</w:t>
            </w:r>
            <w:r>
              <w:rPr>
                <w:rFonts w:hint="eastAsia" w:ascii="宋体" w:hAnsi="宋体" w:cs="宋体"/>
                <w:color w:val="000000" w:themeColor="text1"/>
                <w:szCs w:val="21"/>
                <w14:textFill>
                  <w14:solidFill>
                    <w14:schemeClr w14:val="tx1"/>
                  </w14:solidFill>
                </w14:textFill>
              </w:rPr>
              <w:t>能编制密码应用方案评估要点</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3.1.2</w:t>
            </w:r>
            <w:r>
              <w:rPr>
                <w:rFonts w:hint="eastAsia" w:ascii="宋体" w:hAnsi="宋体" w:cs="宋体"/>
                <w:color w:val="000000" w:themeColor="text1"/>
                <w:szCs w:val="21"/>
                <w14:textFill>
                  <w14:solidFill>
                    <w14:schemeClr w14:val="tx1"/>
                  </w14:solidFill>
                </w14:textFill>
              </w:rPr>
              <w:t>能审核密码应用方案，提出优化意见</w:t>
            </w:r>
          </w:p>
        </w:tc>
        <w:tc>
          <w:tcPr>
            <w:tcW w:w="2240"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密码应用方案审核要点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845"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1164"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3.2</w:t>
            </w:r>
            <w:r>
              <w:rPr>
                <w:rFonts w:hint="eastAsia" w:ascii="宋体" w:hAnsi="宋体" w:cs="宋体"/>
                <w:color w:val="000000" w:themeColor="text1"/>
                <w:szCs w:val="21"/>
                <w14:textFill>
                  <w14:solidFill>
                    <w14:schemeClr w14:val="tx1"/>
                  </w14:solidFill>
                </w14:textFill>
              </w:rPr>
              <w:t>测评准备</w:t>
            </w:r>
          </w:p>
        </w:tc>
        <w:tc>
          <w:tcPr>
            <w:tcW w:w="4252" w:type="dxa"/>
            <w:tcBorders>
              <w:top w:val="single" w:color="auto" w:sz="4" w:space="0"/>
              <w:left w:val="single" w:color="auto" w:sz="4" w:space="0"/>
              <w:right w:val="single" w:color="auto" w:sz="4" w:space="0"/>
            </w:tcBorders>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能审核测评方案</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.2.2</w:t>
            </w:r>
            <w:r>
              <w:rPr>
                <w:rFonts w:hint="eastAsia" w:ascii="宋体" w:hAnsi="宋体" w:cs="宋体"/>
                <w:color w:val="000000" w:themeColor="text1"/>
                <w:szCs w:val="21"/>
                <w14:textFill>
                  <w14:solidFill>
                    <w14:schemeClr w14:val="tx1"/>
                  </w14:solidFill>
                </w14:textFill>
              </w:rPr>
              <w:t>能审核作业指导书</w:t>
            </w:r>
          </w:p>
        </w:tc>
        <w:tc>
          <w:tcPr>
            <w:tcW w:w="2240"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测评方案审核要求</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.2.2</w:t>
            </w:r>
            <w:r>
              <w:rPr>
                <w:rFonts w:hint="eastAsia" w:ascii="宋体" w:hAnsi="宋体" w:cs="宋体"/>
                <w:color w:val="000000" w:themeColor="text1"/>
                <w:szCs w:val="21"/>
                <w14:textFill>
                  <w14:solidFill>
                    <w14:schemeClr w14:val="tx1"/>
                  </w14:solidFill>
                </w14:textFill>
              </w:rPr>
              <w:t>作业指导书审核要求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845"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1164"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测评总结</w:t>
            </w:r>
          </w:p>
        </w:tc>
        <w:tc>
          <w:tcPr>
            <w:tcW w:w="4252"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3.3.1能</w:t>
            </w:r>
            <w:r>
              <w:rPr>
                <w:rFonts w:hint="eastAsia" w:ascii="宋体" w:hAnsi="宋体" w:cs="宋体"/>
                <w:color w:val="000000" w:themeColor="text1"/>
                <w:szCs w:val="21"/>
                <w14:textFill>
                  <w14:solidFill>
                    <w14:schemeClr w14:val="tx1"/>
                  </w14:solidFill>
                </w14:textFill>
              </w:rPr>
              <w:t>审核</w:t>
            </w:r>
            <w:r>
              <w:rPr>
                <w:rFonts w:ascii="宋体" w:hAnsi="宋体" w:cs="宋体"/>
                <w:color w:val="000000" w:themeColor="text1"/>
                <w:szCs w:val="21"/>
                <w14:textFill>
                  <w14:solidFill>
                    <w14:schemeClr w14:val="tx1"/>
                  </w14:solidFill>
                </w14:textFill>
              </w:rPr>
              <w:t>信息系统密码应用测评报告</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3.3.2能制</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修</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订</w:t>
            </w:r>
            <w:r>
              <w:rPr>
                <w:rFonts w:hint="eastAsia" w:ascii="宋体" w:hAnsi="宋体" w:cs="宋体"/>
                <w:color w:val="000000" w:themeColor="text1"/>
                <w:szCs w:val="21"/>
                <w14:textFill>
                  <w14:solidFill>
                    <w14:schemeClr w14:val="tx1"/>
                  </w14:solidFill>
                </w14:textFill>
              </w:rPr>
              <w:t>信息系统密码应用</w:t>
            </w:r>
            <w:r>
              <w:rPr>
                <w:rFonts w:ascii="宋体" w:hAnsi="宋体" w:cs="宋体"/>
                <w:color w:val="000000" w:themeColor="text1"/>
                <w:szCs w:val="21"/>
                <w14:textFill>
                  <w14:solidFill>
                    <w14:schemeClr w14:val="tx1"/>
                  </w14:solidFill>
                </w14:textFill>
              </w:rPr>
              <w:t>测评报告</w:t>
            </w:r>
            <w:r>
              <w:rPr>
                <w:rFonts w:hint="eastAsia" w:ascii="宋体" w:hAnsi="宋体" w:cs="宋体"/>
                <w:color w:val="000000" w:themeColor="text1"/>
                <w:szCs w:val="21"/>
                <w14:textFill>
                  <w14:solidFill>
                    <w14:schemeClr w14:val="tx1"/>
                  </w14:solidFill>
                </w14:textFill>
              </w:rPr>
              <w:t>编制规范</w:t>
            </w:r>
          </w:p>
        </w:tc>
        <w:tc>
          <w:tcPr>
            <w:tcW w:w="2240"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信息系统密码应用测评报告审核要点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845" w:type="dxa"/>
            <w:vMerge w:val="restart"/>
            <w:vAlign w:val="center"/>
          </w:tcPr>
          <w:p>
            <w:pPr>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密码应用运维</w:t>
            </w:r>
          </w:p>
        </w:tc>
        <w:tc>
          <w:tcPr>
            <w:tcW w:w="1164"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4.1</w:t>
            </w:r>
            <w:r>
              <w:rPr>
                <w:rFonts w:hint="eastAsia" w:ascii="宋体" w:hAnsi="宋体" w:cs="宋体"/>
                <w:color w:val="000000" w:themeColor="text1"/>
                <w:szCs w:val="21"/>
                <w14:textFill>
                  <w14:solidFill>
                    <w14:schemeClr w14:val="tx1"/>
                  </w14:solidFill>
                </w14:textFill>
              </w:rPr>
              <w:t>系统运维</w:t>
            </w:r>
          </w:p>
        </w:tc>
        <w:tc>
          <w:tcPr>
            <w:tcW w:w="4252"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能制订密码系统运行维护策略</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能编制密码系统运行维护质量报告</w:t>
            </w:r>
          </w:p>
        </w:tc>
        <w:tc>
          <w:tcPr>
            <w:tcW w:w="2240"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运维策略制订方法</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运行维护质量报告编制规范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trPr>
        <w:tc>
          <w:tcPr>
            <w:tcW w:w="845"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1164"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4.2</w:t>
            </w:r>
            <w:r>
              <w:rPr>
                <w:rFonts w:hint="eastAsia" w:ascii="宋体" w:hAnsi="宋体" w:cs="宋体"/>
                <w:color w:val="000000" w:themeColor="text1"/>
                <w:szCs w:val="21"/>
                <w14:textFill>
                  <w14:solidFill>
                    <w14:schemeClr w14:val="tx1"/>
                  </w14:solidFill>
                </w14:textFill>
              </w:rPr>
              <w:t>应急处置</w:t>
            </w:r>
          </w:p>
        </w:tc>
        <w:tc>
          <w:tcPr>
            <w:tcW w:w="4252"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4.2.1能组织损失评估工作，</w:t>
            </w:r>
            <w:r>
              <w:rPr>
                <w:rFonts w:hint="eastAsia" w:ascii="宋体" w:hAnsi="宋体" w:cs="宋体"/>
                <w:color w:val="000000" w:themeColor="text1"/>
                <w:szCs w:val="21"/>
                <w14:textFill>
                  <w14:solidFill>
                    <w14:schemeClr w14:val="tx1"/>
                  </w14:solidFill>
                </w14:textFill>
              </w:rPr>
              <w:t>审核</w:t>
            </w:r>
            <w:r>
              <w:rPr>
                <w:rFonts w:ascii="宋体" w:hAnsi="宋体" w:cs="宋体"/>
                <w:color w:val="000000" w:themeColor="text1"/>
                <w:szCs w:val="21"/>
                <w14:textFill>
                  <w14:solidFill>
                    <w14:schemeClr w14:val="tx1"/>
                  </w14:solidFill>
                </w14:textFill>
              </w:rPr>
              <w:t>损失评估报告</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4.2.2能</w:t>
            </w:r>
            <w:r>
              <w:rPr>
                <w:rFonts w:hint="eastAsia" w:ascii="宋体" w:hAnsi="宋体" w:cs="宋体"/>
                <w:color w:val="000000" w:themeColor="text1"/>
                <w:szCs w:val="21"/>
                <w14:textFill>
                  <w14:solidFill>
                    <w14:schemeClr w14:val="tx1"/>
                  </w14:solidFill>
                </w14:textFill>
              </w:rPr>
              <w:t>审核并完善</w:t>
            </w:r>
            <w:r>
              <w:rPr>
                <w:rFonts w:ascii="宋体" w:hAnsi="宋体" w:cs="宋体"/>
                <w:color w:val="000000" w:themeColor="text1"/>
                <w:szCs w:val="21"/>
                <w14:textFill>
                  <w14:solidFill>
                    <w14:schemeClr w14:val="tx1"/>
                  </w14:solidFill>
                </w14:textFill>
              </w:rPr>
              <w:t>应急</w:t>
            </w:r>
            <w:r>
              <w:rPr>
                <w:rFonts w:hint="eastAsia" w:ascii="宋体" w:hAnsi="宋体" w:cs="宋体"/>
                <w:color w:val="000000" w:themeColor="text1"/>
                <w:szCs w:val="21"/>
                <w14:textFill>
                  <w14:solidFill>
                    <w14:schemeClr w14:val="tx1"/>
                  </w14:solidFill>
                </w14:textFill>
              </w:rPr>
              <w:t>预案</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.2.3</w:t>
            </w:r>
            <w:r>
              <w:rPr>
                <w:rFonts w:hint="eastAsia" w:ascii="宋体" w:hAnsi="宋体" w:cs="宋体"/>
                <w:color w:val="000000" w:themeColor="text1"/>
                <w:szCs w:val="21"/>
                <w14:textFill>
                  <w14:solidFill>
                    <w14:schemeClr w14:val="tx1"/>
                  </w14:solidFill>
                </w14:textFill>
              </w:rPr>
              <w:t>能对应急预案外突发事件提出处置方案</w:t>
            </w:r>
          </w:p>
        </w:tc>
        <w:tc>
          <w:tcPr>
            <w:tcW w:w="2240"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损失评估报告审核要点</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.2.2</w:t>
            </w:r>
            <w:r>
              <w:rPr>
                <w:rFonts w:hint="eastAsia" w:ascii="宋体" w:hAnsi="宋体" w:cs="宋体"/>
                <w:color w:val="000000" w:themeColor="text1"/>
                <w:szCs w:val="21"/>
                <w14:textFill>
                  <w14:solidFill>
                    <w14:schemeClr w14:val="tx1"/>
                  </w14:solidFill>
                </w14:textFill>
              </w:rPr>
              <w:t>应急预案审核要点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845" w:type="dxa"/>
            <w:vMerge w:val="restart"/>
            <w:vAlign w:val="center"/>
          </w:tcPr>
          <w:p>
            <w:pPr>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培训指导</w:t>
            </w:r>
          </w:p>
        </w:tc>
        <w:tc>
          <w:tcPr>
            <w:tcW w:w="1164"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5.1</w:t>
            </w:r>
            <w:r>
              <w:rPr>
                <w:rFonts w:hint="eastAsia" w:ascii="宋体" w:hAnsi="宋体" w:cs="宋体"/>
                <w:color w:val="000000" w:themeColor="text1"/>
                <w:szCs w:val="21"/>
                <w14:textFill>
                  <w14:solidFill>
                    <w14:schemeClr w14:val="tx1"/>
                  </w14:solidFill>
                </w14:textFill>
              </w:rPr>
              <w:t>培训实施</w:t>
            </w:r>
          </w:p>
        </w:tc>
        <w:tc>
          <w:tcPr>
            <w:tcW w:w="4252"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5.1.1</w:t>
            </w:r>
            <w:r>
              <w:rPr>
                <w:rFonts w:hint="eastAsia" w:ascii="宋体" w:hAnsi="宋体" w:cs="宋体"/>
                <w:color w:val="000000" w:themeColor="text1"/>
                <w:szCs w:val="21"/>
                <w14:textFill>
                  <w14:solidFill>
                    <w14:schemeClr w14:val="tx1"/>
                  </w14:solidFill>
                </w14:textFill>
              </w:rPr>
              <w:t>能对培训需求进行分析</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5.1.2</w:t>
            </w:r>
            <w:r>
              <w:rPr>
                <w:rFonts w:hint="eastAsia" w:ascii="宋体" w:hAnsi="宋体" w:cs="宋体"/>
                <w:color w:val="000000" w:themeColor="text1"/>
                <w:szCs w:val="21"/>
                <w14:textFill>
                  <w14:solidFill>
                    <w14:schemeClr w14:val="tx1"/>
                  </w14:solidFill>
                </w14:textFill>
              </w:rPr>
              <w:t>能编制培训规划</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5.1.3</w:t>
            </w:r>
            <w:r>
              <w:rPr>
                <w:rFonts w:hint="eastAsia" w:ascii="宋体" w:hAnsi="宋体" w:cs="宋体"/>
                <w:color w:val="000000" w:themeColor="text1"/>
                <w:szCs w:val="21"/>
                <w14:textFill>
                  <w14:solidFill>
                    <w14:schemeClr w14:val="tx1"/>
                  </w14:solidFill>
                </w14:textFill>
              </w:rPr>
              <w:t>能组织编写培训教材、讲义、教案</w:t>
            </w:r>
          </w:p>
        </w:tc>
        <w:tc>
          <w:tcPr>
            <w:tcW w:w="2240"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5.1.1</w:t>
            </w:r>
            <w:r>
              <w:rPr>
                <w:rFonts w:hint="eastAsia" w:ascii="宋体" w:hAnsi="宋体" w:cs="宋体"/>
                <w:color w:val="000000" w:themeColor="text1"/>
                <w:szCs w:val="21"/>
                <w14:textFill>
                  <w14:solidFill>
                    <w14:schemeClr w14:val="tx1"/>
                  </w14:solidFill>
                </w14:textFill>
              </w:rPr>
              <w:t>培训需求分析方法</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5.1.2</w:t>
            </w:r>
            <w:r>
              <w:rPr>
                <w:rFonts w:hint="eastAsia" w:ascii="宋体" w:hAnsi="宋体" w:cs="宋体"/>
                <w:color w:val="000000" w:themeColor="text1"/>
                <w:szCs w:val="21"/>
                <w14:textFill>
                  <w14:solidFill>
                    <w14:schemeClr w14:val="tx1"/>
                  </w14:solidFill>
                </w14:textFill>
              </w:rPr>
              <w:t>培训规划编制的要求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845" w:type="dxa"/>
            <w:vMerge w:val="continue"/>
            <w:vAlign w:val="center"/>
          </w:tcPr>
          <w:p>
            <w:pPr>
              <w:rPr>
                <w:rFonts w:ascii="宋体" w:hAnsi="宋体" w:cs="宋体"/>
                <w:color w:val="000000" w:themeColor="text1"/>
                <w:szCs w:val="21"/>
                <w14:textFill>
                  <w14:solidFill>
                    <w14:schemeClr w14:val="tx1"/>
                  </w14:solidFill>
                </w14:textFill>
              </w:rPr>
            </w:pPr>
          </w:p>
        </w:tc>
        <w:tc>
          <w:tcPr>
            <w:tcW w:w="1164"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5.2</w:t>
            </w:r>
            <w:r>
              <w:rPr>
                <w:rFonts w:hint="eastAsia" w:ascii="宋体" w:hAnsi="宋体" w:cs="宋体"/>
                <w:color w:val="000000" w:themeColor="text1"/>
                <w:szCs w:val="21"/>
                <w14:textFill>
                  <w14:solidFill>
                    <w14:schemeClr w14:val="tx1"/>
                  </w14:solidFill>
                </w14:textFill>
              </w:rPr>
              <w:t>技术指导</w:t>
            </w:r>
          </w:p>
        </w:tc>
        <w:tc>
          <w:tcPr>
            <w:tcW w:w="4252"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5.2.1</w:t>
            </w:r>
            <w:r>
              <w:rPr>
                <w:rFonts w:hint="eastAsia" w:ascii="宋体" w:hAnsi="宋体" w:cs="宋体"/>
                <w:color w:val="000000" w:themeColor="text1"/>
                <w:szCs w:val="21"/>
                <w14:textFill>
                  <w14:solidFill>
                    <w14:schemeClr w14:val="tx1"/>
                  </w14:solidFill>
                </w14:textFill>
              </w:rPr>
              <w:t>能对二级/技师及以下级别人员进行理论教学</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5.2.2</w:t>
            </w:r>
            <w:r>
              <w:rPr>
                <w:rFonts w:hint="eastAsia" w:ascii="宋体" w:hAnsi="宋体" w:cs="宋体"/>
                <w:color w:val="000000" w:themeColor="text1"/>
                <w:szCs w:val="21"/>
                <w14:textFill>
                  <w14:solidFill>
                    <w14:schemeClr w14:val="tx1"/>
                  </w14:solidFill>
                </w14:textFill>
              </w:rPr>
              <w:t>能对二级/技师及以下级别人员技能水平进行操作技能培训</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5.2.3</w:t>
            </w:r>
            <w:r>
              <w:rPr>
                <w:rFonts w:hint="eastAsia" w:ascii="宋体" w:hAnsi="宋体" w:cs="宋体"/>
                <w:color w:val="000000" w:themeColor="text1"/>
                <w:szCs w:val="21"/>
                <w14:textFill>
                  <w14:solidFill>
                    <w14:schemeClr w14:val="tx1"/>
                  </w14:solidFill>
                </w14:textFill>
              </w:rPr>
              <w:t>能组织开展技术改造、技术革新活动</w:t>
            </w:r>
          </w:p>
        </w:tc>
        <w:tc>
          <w:tcPr>
            <w:tcW w:w="2240" w:type="dxa"/>
            <w:vAlign w:val="center"/>
          </w:tcPr>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5.2.1</w:t>
            </w:r>
            <w:r>
              <w:rPr>
                <w:rFonts w:hint="eastAsia" w:ascii="宋体" w:hAnsi="宋体" w:cs="宋体"/>
                <w:color w:val="000000" w:themeColor="text1"/>
                <w:szCs w:val="21"/>
                <w14:textFill>
                  <w14:solidFill>
                    <w14:schemeClr w14:val="tx1"/>
                  </w14:solidFill>
                </w14:textFill>
              </w:rPr>
              <w:t>操作技能培训要点</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5.2.2</w:t>
            </w:r>
            <w:r>
              <w:rPr>
                <w:rFonts w:hint="eastAsia" w:ascii="宋体" w:hAnsi="宋体" w:cs="宋体"/>
                <w:color w:val="000000" w:themeColor="text1"/>
                <w:szCs w:val="21"/>
                <w14:textFill>
                  <w14:solidFill>
                    <w14:schemeClr w14:val="tx1"/>
                  </w14:solidFill>
                </w14:textFill>
              </w:rPr>
              <w:t>技术指导的方法和注意事项</w:t>
            </w:r>
          </w:p>
          <w:p>
            <w:pPr>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5.2.3</w:t>
            </w:r>
            <w:r>
              <w:rPr>
                <w:rFonts w:hint="eastAsia" w:ascii="宋体" w:hAnsi="宋体" w:cs="宋体"/>
                <w:color w:val="000000" w:themeColor="text1"/>
                <w:szCs w:val="21"/>
                <w14:textFill>
                  <w14:solidFill>
                    <w14:schemeClr w14:val="tx1"/>
                  </w14:solidFill>
                </w14:textFill>
              </w:rPr>
              <w:t>技术改造与革新的方法</w:t>
            </w:r>
          </w:p>
        </w:tc>
      </w:tr>
    </w:tbl>
    <w:p>
      <w:pPr>
        <w:widowControl/>
        <w:jc w:val="left"/>
        <w:rPr>
          <w:rFonts w:ascii="黑体" w:hAnsi="黑体" w:eastAsia="黑体" w:cs="仿宋"/>
          <w:color w:val="000000" w:themeColor="text1"/>
          <w:sz w:val="24"/>
          <w14:textFill>
            <w14:solidFill>
              <w14:schemeClr w14:val="tx1"/>
            </w14:solidFill>
          </w14:textFill>
        </w:rPr>
      </w:pPr>
    </w:p>
    <w:p>
      <w:pPr>
        <w:widowControl/>
        <w:jc w:val="left"/>
        <w:rPr>
          <w:rFonts w:ascii="黑体" w:hAnsi="黑体" w:eastAsia="黑体" w:cs="仿宋"/>
          <w:color w:val="000000" w:themeColor="text1"/>
          <w:sz w:val="24"/>
          <w14:textFill>
            <w14:solidFill>
              <w14:schemeClr w14:val="tx1"/>
            </w14:solidFill>
          </w14:textFill>
        </w:rPr>
      </w:pPr>
      <w:r>
        <w:rPr>
          <w:rFonts w:ascii="黑体" w:hAnsi="黑体" w:eastAsia="黑体" w:cs="仿宋"/>
          <w:color w:val="000000" w:themeColor="text1"/>
          <w:sz w:val="24"/>
          <w14:textFill>
            <w14:solidFill>
              <w14:schemeClr w14:val="tx1"/>
            </w14:solidFill>
          </w14:textFill>
        </w:rPr>
        <w:br w:type="page"/>
      </w:r>
    </w:p>
    <w:p>
      <w:pPr>
        <w:widowControl/>
        <w:jc w:val="left"/>
        <w:rPr>
          <w:rFonts w:ascii="黑体" w:hAnsi="黑体" w:eastAsia="黑体" w:cs="仿宋"/>
          <w:color w:val="000000" w:themeColor="text1"/>
          <w:sz w:val="24"/>
          <w14:textFill>
            <w14:solidFill>
              <w14:schemeClr w14:val="tx1"/>
            </w14:solidFill>
          </w14:textFill>
        </w:rPr>
      </w:pPr>
      <w:r>
        <w:rPr>
          <w:rFonts w:ascii="黑体" w:hAnsi="黑体" w:eastAsia="黑体" w:cs="仿宋"/>
          <w:color w:val="000000" w:themeColor="text1"/>
          <w:sz w:val="24"/>
          <w14:textFill>
            <w14:solidFill>
              <w14:schemeClr w14:val="tx1"/>
            </w14:solidFill>
          </w14:textFill>
        </w:rPr>
        <w:t>4</w:t>
      </w:r>
      <w:r>
        <w:rPr>
          <w:rFonts w:hint="eastAsia" w:ascii="黑体" w:hAnsi="黑体" w:eastAsia="黑体" w:cs="仿宋"/>
          <w:color w:val="000000" w:themeColor="text1"/>
          <w:sz w:val="24"/>
          <w14:textFill>
            <w14:solidFill>
              <w14:schemeClr w14:val="tx1"/>
            </w14:solidFill>
          </w14:textFill>
        </w:rPr>
        <w:t xml:space="preserve">  权重表</w:t>
      </w:r>
    </w:p>
    <w:p>
      <w:pPr>
        <w:widowControl/>
        <w:spacing w:line="480" w:lineRule="auto"/>
        <w:jc w:val="left"/>
        <w:rPr>
          <w:rFonts w:ascii="黑体" w:hAnsi="黑体" w:eastAsia="黑体" w:cs="仿宋"/>
          <w:color w:val="000000" w:themeColor="text1"/>
          <w:sz w:val="24"/>
          <w14:textFill>
            <w14:solidFill>
              <w14:schemeClr w14:val="tx1"/>
            </w14:solidFill>
          </w14:textFill>
        </w:rPr>
      </w:pPr>
      <w:r>
        <w:rPr>
          <w:rFonts w:hint="eastAsia" w:ascii="黑体" w:hAnsi="黑体" w:eastAsia="黑体" w:cs="仿宋"/>
          <w:color w:val="000000" w:themeColor="text1"/>
          <w:sz w:val="24"/>
          <w14:textFill>
            <w14:solidFill>
              <w14:schemeClr w14:val="tx1"/>
            </w14:solidFill>
          </w14:textFill>
        </w:rPr>
        <w:t>4</w:t>
      </w:r>
      <w:r>
        <w:rPr>
          <w:rFonts w:ascii="黑体" w:hAnsi="黑体" w:eastAsia="黑体" w:cs="仿宋"/>
          <w:color w:val="000000" w:themeColor="text1"/>
          <w:sz w:val="24"/>
          <w14:textFill>
            <w14:solidFill>
              <w14:schemeClr w14:val="tx1"/>
            </w14:solidFill>
          </w14:textFill>
        </w:rPr>
        <w:t xml:space="preserve">.1 </w:t>
      </w:r>
      <w:r>
        <w:rPr>
          <w:rFonts w:hint="eastAsia" w:ascii="黑体" w:hAnsi="黑体" w:eastAsia="黑体" w:cs="仿宋"/>
          <w:color w:val="000000" w:themeColor="text1"/>
          <w:sz w:val="24"/>
          <w14:textFill>
            <w14:solidFill>
              <w14:schemeClr w14:val="tx1"/>
            </w14:solidFill>
          </w14:textFill>
        </w:rPr>
        <w:t>理论知识权重表</w:t>
      </w:r>
    </w:p>
    <w:tbl>
      <w:tblPr>
        <w:tblStyle w:val="9"/>
        <w:tblW w:w="7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97"/>
        <w:gridCol w:w="1134"/>
        <w:gridCol w:w="1134"/>
        <w:gridCol w:w="113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2972" w:type="dxa"/>
            <w:gridSpan w:val="2"/>
            <w:vAlign w:val="center"/>
          </w:tcPr>
          <w:p>
            <w:pPr>
              <w:widowControl/>
              <w:snapToGrid w:val="0"/>
              <w:spacing w:before="62" w:beforeLines="2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-60960</wp:posOffset>
                      </wp:positionH>
                      <wp:positionV relativeFrom="paragraph">
                        <wp:posOffset>12700</wp:posOffset>
                      </wp:positionV>
                      <wp:extent cx="1880870" cy="581025"/>
                      <wp:effectExtent l="0" t="0" r="24130" b="28575"/>
                      <wp:wrapNone/>
                      <wp:docPr id="2" name="直接连接符 2"/>
                      <wp:cNvGraphicFramePr/>
                      <a:graphic xmlns:a="http://schemas.openxmlformats.org/drawingml/2006/main">
                        <a:graphicData uri="http://schemas.microsoft.com/office/word/2010/wordprocessingShape">
                          <wps:wsp>
                            <wps:cNvCnPr>
                              <a:cxnSpLocks noChangeShapeType="true"/>
                            </wps:cNvCnPr>
                            <wps:spPr bwMode="auto">
                              <a:xfrm>
                                <a:off x="0" y="0"/>
                                <a:ext cx="1880870" cy="581025"/>
                              </a:xfrm>
                              <a:prstGeom prst="line">
                                <a:avLst/>
                              </a:prstGeom>
                              <a:noFill/>
                              <a:ln w="6350">
                                <a:solidFill>
                                  <a:srgbClr val="000000"/>
                                </a:solidFill>
                                <a:round/>
                              </a:ln>
                            </wps:spPr>
                            <wps:bodyPr/>
                          </wps:wsp>
                        </a:graphicData>
                      </a:graphic>
                    </wp:anchor>
                  </w:drawing>
                </mc:Choice>
                <mc:Fallback>
                  <w:pict>
                    <v:line id="_x0000_s1026" o:spid="_x0000_s1026" o:spt="20" style="position:absolute;left:0pt;margin-left:-4.8pt;margin-top:1pt;height:45.75pt;width:148.1pt;z-index:251663360;mso-width-relative:page;mso-height-relative:page;" filled="f" stroked="t" coordsize="21600,21600" o:gfxdata="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2KzWS1AAAAAcB&#10;AAAPAAAAAAAAAAEAIAAAADgAAABkcnMvZG93bnJldi54bWxQSwECFAAUAAAACACHTuJAPnLFf9AB&#10;AABkAwAADgAAAAAAAAABACAAAAA5AQAAZHJzL2Uyb0RvYy54bWxQSwUGAAAAAAYABgBZAQAAewUA&#10;AAAA&#10;">
                      <v:fill on="f" focussize="0,0"/>
                      <v:stroke weight="0.5pt" color="#000000" joinstyle="round"/>
                      <v:imagedata o:title=""/>
                      <o:lock v:ext="edit" aspectratio="f"/>
                    </v:line>
                  </w:pict>
                </mc:Fallback>
              </mc:AlternateContent>
            </w:r>
            <w:r>
              <w:rPr>
                <w:rFonts w:hint="eastAsia" w:ascii="宋体" w:hAnsi="宋体" w:cs="宋体"/>
                <w:color w:val="000000" w:themeColor="text1"/>
                <w:szCs w:val="21"/>
                <w14:textFill>
                  <w14:solidFill>
                    <w14:schemeClr w14:val="tx1"/>
                  </w14:solidFill>
                </w14:textFill>
              </w:rPr>
              <w:t xml:space="preserve">         技能等级 </w:t>
            </w:r>
          </w:p>
          <w:p>
            <w:pPr>
              <w:widowControl/>
              <w:snapToGrid w:val="0"/>
              <w:jc w:val="center"/>
              <w:rPr>
                <w:rFonts w:ascii="宋体" w:hAnsi="宋体" w:cs="宋体"/>
                <w:color w:val="000000" w:themeColor="text1"/>
                <w:szCs w:val="21"/>
                <w14:textFill>
                  <w14:solidFill>
                    <w14:schemeClr w14:val="tx1"/>
                  </w14:solidFill>
                </w14:textFill>
              </w:rPr>
            </w:pPr>
          </w:p>
          <w:p>
            <w:pPr>
              <w:widowControl/>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w:t>
            </w:r>
          </w:p>
        </w:tc>
        <w:tc>
          <w:tcPr>
            <w:tcW w:w="1134" w:type="dxa"/>
            <w:vAlign w:val="cente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四级/</w:t>
            </w:r>
          </w:p>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中级工</w:t>
            </w:r>
          </w:p>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134" w:type="dxa"/>
            <w:vAlign w:val="cente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三级/</w:t>
            </w:r>
          </w:p>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高级工</w:t>
            </w:r>
          </w:p>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134" w:type="dxa"/>
            <w:vAlign w:val="cente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二级/</w:t>
            </w:r>
          </w:p>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技师</w:t>
            </w:r>
          </w:p>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418" w:type="dxa"/>
            <w:vAlign w:val="cente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一级/</w:t>
            </w:r>
          </w:p>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高级技师（%）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5" w:type="dxa"/>
            <w:vMerge w:val="restart"/>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基本要求</w:t>
            </w:r>
          </w:p>
        </w:tc>
        <w:tc>
          <w:tcPr>
            <w:tcW w:w="2297"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职业道德</w:t>
            </w:r>
          </w:p>
        </w:tc>
        <w:tc>
          <w:tcPr>
            <w:tcW w:w="1134"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p>
        </w:tc>
        <w:tc>
          <w:tcPr>
            <w:tcW w:w="1134"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p>
        </w:tc>
        <w:tc>
          <w:tcPr>
            <w:tcW w:w="1134"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p>
        </w:tc>
        <w:tc>
          <w:tcPr>
            <w:tcW w:w="1418"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5" w:type="dxa"/>
            <w:vMerge w:val="continue"/>
            <w:vAlign w:val="center"/>
          </w:tcPr>
          <w:p>
            <w:pPr>
              <w:widowControl/>
              <w:spacing w:line="480" w:lineRule="auto"/>
              <w:jc w:val="center"/>
              <w:rPr>
                <w:rFonts w:ascii="宋体" w:hAnsi="宋体" w:cs="宋体"/>
                <w:color w:val="000000" w:themeColor="text1"/>
                <w:szCs w:val="21"/>
                <w14:textFill>
                  <w14:solidFill>
                    <w14:schemeClr w14:val="tx1"/>
                  </w14:solidFill>
                </w14:textFill>
              </w:rPr>
            </w:pPr>
          </w:p>
        </w:tc>
        <w:tc>
          <w:tcPr>
            <w:tcW w:w="2297"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基础知识</w:t>
            </w:r>
          </w:p>
        </w:tc>
        <w:tc>
          <w:tcPr>
            <w:tcW w:w="1134"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35</w:t>
            </w:r>
          </w:p>
        </w:tc>
        <w:tc>
          <w:tcPr>
            <w:tcW w:w="1134"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25</w:t>
            </w:r>
          </w:p>
        </w:tc>
        <w:tc>
          <w:tcPr>
            <w:tcW w:w="1134"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15</w:t>
            </w:r>
          </w:p>
        </w:tc>
        <w:tc>
          <w:tcPr>
            <w:tcW w:w="1418"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5" w:type="dxa"/>
            <w:vMerge w:val="restart"/>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相关知识要求</w:t>
            </w:r>
          </w:p>
        </w:tc>
        <w:tc>
          <w:tcPr>
            <w:tcW w:w="2297"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密码应用规划</w:t>
            </w:r>
          </w:p>
        </w:tc>
        <w:tc>
          <w:tcPr>
            <w:tcW w:w="1134"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134"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10</w:t>
            </w:r>
          </w:p>
        </w:tc>
        <w:tc>
          <w:tcPr>
            <w:tcW w:w="1134"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25</w:t>
            </w:r>
          </w:p>
        </w:tc>
        <w:tc>
          <w:tcPr>
            <w:tcW w:w="1418"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5" w:type="dxa"/>
            <w:vMerge w:val="continue"/>
          </w:tcPr>
          <w:p>
            <w:pPr>
              <w:widowControl/>
              <w:spacing w:line="480" w:lineRule="auto"/>
              <w:jc w:val="left"/>
              <w:rPr>
                <w:rFonts w:ascii="宋体" w:hAnsi="宋体" w:cs="宋体"/>
                <w:color w:val="000000" w:themeColor="text1"/>
                <w:szCs w:val="21"/>
                <w14:textFill>
                  <w14:solidFill>
                    <w14:schemeClr w14:val="tx1"/>
                  </w14:solidFill>
                </w14:textFill>
              </w:rPr>
            </w:pPr>
          </w:p>
        </w:tc>
        <w:tc>
          <w:tcPr>
            <w:tcW w:w="2297"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密码应用建设</w:t>
            </w:r>
          </w:p>
        </w:tc>
        <w:tc>
          <w:tcPr>
            <w:tcW w:w="1134"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15</w:t>
            </w:r>
          </w:p>
        </w:tc>
        <w:tc>
          <w:tcPr>
            <w:tcW w:w="1134"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20</w:t>
            </w:r>
          </w:p>
        </w:tc>
        <w:tc>
          <w:tcPr>
            <w:tcW w:w="1134"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20</w:t>
            </w:r>
          </w:p>
        </w:tc>
        <w:tc>
          <w:tcPr>
            <w:tcW w:w="1418"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5" w:type="dxa"/>
            <w:vMerge w:val="continue"/>
          </w:tcPr>
          <w:p>
            <w:pPr>
              <w:widowControl/>
              <w:spacing w:line="480" w:lineRule="auto"/>
              <w:jc w:val="left"/>
              <w:rPr>
                <w:rFonts w:ascii="宋体" w:hAnsi="宋体" w:cs="宋体"/>
                <w:color w:val="000000" w:themeColor="text1"/>
                <w:szCs w:val="21"/>
                <w14:textFill>
                  <w14:solidFill>
                    <w14:schemeClr w14:val="tx1"/>
                  </w14:solidFill>
                </w14:textFill>
              </w:rPr>
            </w:pPr>
          </w:p>
        </w:tc>
        <w:tc>
          <w:tcPr>
            <w:tcW w:w="2297"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密码应用安全性评估</w:t>
            </w:r>
          </w:p>
        </w:tc>
        <w:tc>
          <w:tcPr>
            <w:tcW w:w="1134"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15</w:t>
            </w:r>
          </w:p>
        </w:tc>
        <w:tc>
          <w:tcPr>
            <w:tcW w:w="1134"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20</w:t>
            </w:r>
          </w:p>
        </w:tc>
        <w:tc>
          <w:tcPr>
            <w:tcW w:w="1134"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20</w:t>
            </w:r>
          </w:p>
        </w:tc>
        <w:tc>
          <w:tcPr>
            <w:tcW w:w="1418"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5" w:type="dxa"/>
            <w:vMerge w:val="continue"/>
          </w:tcPr>
          <w:p>
            <w:pPr>
              <w:widowControl/>
              <w:spacing w:line="480" w:lineRule="auto"/>
              <w:jc w:val="left"/>
              <w:rPr>
                <w:rFonts w:ascii="宋体" w:hAnsi="宋体" w:cs="宋体"/>
                <w:color w:val="000000" w:themeColor="text1"/>
                <w:szCs w:val="21"/>
                <w14:textFill>
                  <w14:solidFill>
                    <w14:schemeClr w14:val="tx1"/>
                  </w14:solidFill>
                </w14:textFill>
              </w:rPr>
            </w:pPr>
          </w:p>
        </w:tc>
        <w:tc>
          <w:tcPr>
            <w:tcW w:w="2297"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密码应用运维</w:t>
            </w:r>
          </w:p>
        </w:tc>
        <w:tc>
          <w:tcPr>
            <w:tcW w:w="1134"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30</w:t>
            </w:r>
          </w:p>
        </w:tc>
        <w:tc>
          <w:tcPr>
            <w:tcW w:w="1134"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20</w:t>
            </w:r>
          </w:p>
        </w:tc>
        <w:tc>
          <w:tcPr>
            <w:tcW w:w="1134"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10</w:t>
            </w:r>
          </w:p>
        </w:tc>
        <w:tc>
          <w:tcPr>
            <w:tcW w:w="1418"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5" w:type="dxa"/>
            <w:vMerge w:val="continue"/>
          </w:tcPr>
          <w:p>
            <w:pPr>
              <w:widowControl/>
              <w:spacing w:line="480" w:lineRule="auto"/>
              <w:jc w:val="left"/>
              <w:rPr>
                <w:rFonts w:ascii="宋体" w:hAnsi="宋体" w:cs="宋体"/>
                <w:color w:val="000000" w:themeColor="text1"/>
                <w:szCs w:val="21"/>
                <w14:textFill>
                  <w14:solidFill>
                    <w14:schemeClr w14:val="tx1"/>
                  </w14:solidFill>
                </w14:textFill>
              </w:rPr>
            </w:pPr>
          </w:p>
        </w:tc>
        <w:tc>
          <w:tcPr>
            <w:tcW w:w="2297"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培训指导</w:t>
            </w:r>
          </w:p>
        </w:tc>
        <w:tc>
          <w:tcPr>
            <w:tcW w:w="1134"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134"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134"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p>
        </w:tc>
        <w:tc>
          <w:tcPr>
            <w:tcW w:w="1418"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72" w:type="dxa"/>
            <w:gridSpan w:val="2"/>
          </w:tcPr>
          <w:p>
            <w:pPr>
              <w:widowControl/>
              <w:spacing w:line="48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合计</w:t>
            </w:r>
          </w:p>
        </w:tc>
        <w:tc>
          <w:tcPr>
            <w:tcW w:w="1134" w:type="dxa"/>
          </w:tcPr>
          <w:p>
            <w:pPr>
              <w:widowControl/>
              <w:spacing w:line="48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134"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100</w:t>
            </w:r>
          </w:p>
        </w:tc>
        <w:tc>
          <w:tcPr>
            <w:tcW w:w="1134"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100</w:t>
            </w:r>
          </w:p>
        </w:tc>
        <w:tc>
          <w:tcPr>
            <w:tcW w:w="1418"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100</w:t>
            </w:r>
          </w:p>
        </w:tc>
      </w:tr>
    </w:tbl>
    <w:p>
      <w:pPr>
        <w:widowControl/>
        <w:spacing w:line="480" w:lineRule="auto"/>
        <w:jc w:val="left"/>
        <w:rPr>
          <w:rFonts w:ascii="黑体" w:hAnsi="黑体" w:eastAsia="黑体" w:cs="仿宋"/>
          <w:color w:val="000000" w:themeColor="text1"/>
          <w:sz w:val="24"/>
          <w14:textFill>
            <w14:solidFill>
              <w14:schemeClr w14:val="tx1"/>
            </w14:solidFill>
          </w14:textFill>
        </w:rPr>
      </w:pPr>
      <w:r>
        <w:rPr>
          <w:rFonts w:hint="eastAsia" w:ascii="黑体" w:hAnsi="黑体" w:eastAsia="黑体" w:cs="仿宋"/>
          <w:color w:val="000000" w:themeColor="text1"/>
          <w:sz w:val="24"/>
          <w14:textFill>
            <w14:solidFill>
              <w14:schemeClr w14:val="tx1"/>
            </w14:solidFill>
          </w14:textFill>
        </w:rPr>
        <w:t>4</w:t>
      </w:r>
      <w:r>
        <w:rPr>
          <w:rFonts w:ascii="黑体" w:hAnsi="黑体" w:eastAsia="黑体" w:cs="仿宋"/>
          <w:color w:val="000000" w:themeColor="text1"/>
          <w:sz w:val="24"/>
          <w14:textFill>
            <w14:solidFill>
              <w14:schemeClr w14:val="tx1"/>
            </w14:solidFill>
          </w14:textFill>
        </w:rPr>
        <w:t>.2</w:t>
      </w:r>
      <w:r>
        <w:rPr>
          <w:rFonts w:hint="eastAsia" w:ascii="黑体" w:hAnsi="黑体" w:eastAsia="黑体" w:cs="仿宋"/>
          <w:color w:val="000000" w:themeColor="text1"/>
          <w:sz w:val="24"/>
          <w14:textFill>
            <w14:solidFill>
              <w14:schemeClr w14:val="tx1"/>
            </w14:solidFill>
          </w14:textFill>
        </w:rPr>
        <w:t>技能要求权重表</w:t>
      </w:r>
    </w:p>
    <w:tbl>
      <w:tblPr>
        <w:tblStyle w:val="9"/>
        <w:tblW w:w="7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97"/>
        <w:gridCol w:w="1134"/>
        <w:gridCol w:w="1134"/>
        <w:gridCol w:w="113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2972" w:type="dxa"/>
            <w:gridSpan w:val="2"/>
            <w:vAlign w:val="center"/>
          </w:tcPr>
          <w:p>
            <w:pPr>
              <w:widowControl/>
              <w:snapToGrid w:val="0"/>
              <w:spacing w:before="62" w:beforeLines="2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-66675</wp:posOffset>
                      </wp:positionH>
                      <wp:positionV relativeFrom="paragraph">
                        <wp:posOffset>-6350</wp:posOffset>
                      </wp:positionV>
                      <wp:extent cx="1886585" cy="530860"/>
                      <wp:effectExtent l="0" t="0" r="37465" b="21590"/>
                      <wp:wrapNone/>
                      <wp:docPr id="1" name="直接连接符 1"/>
                      <wp:cNvGraphicFramePr/>
                      <a:graphic xmlns:a="http://schemas.openxmlformats.org/drawingml/2006/main">
                        <a:graphicData uri="http://schemas.microsoft.com/office/word/2010/wordprocessingShape">
                          <wps:wsp>
                            <wps:cNvCnPr>
                              <a:cxnSpLocks noChangeShapeType="true"/>
                            </wps:cNvCnPr>
                            <wps:spPr bwMode="auto">
                              <a:xfrm>
                                <a:off x="0" y="0"/>
                                <a:ext cx="1886585" cy="530860"/>
                              </a:xfrm>
                              <a:prstGeom prst="line">
                                <a:avLst/>
                              </a:prstGeom>
                              <a:noFill/>
                              <a:ln w="6350">
                                <a:solidFill>
                                  <a:srgbClr val="000000"/>
                                </a:solidFill>
                                <a:round/>
                              </a:ln>
                            </wps:spPr>
                            <wps:bodyPr/>
                          </wps:wsp>
                        </a:graphicData>
                      </a:graphic>
                    </wp:anchor>
                  </w:drawing>
                </mc:Choice>
                <mc:Fallback>
                  <w:pict>
                    <v:line id="_x0000_s1026" o:spid="_x0000_s1026" o:spt="20" style="position:absolute;left:0pt;margin-left:-5.25pt;margin-top:-0.5pt;height:41.8pt;width:148.55pt;z-index:251664384;mso-width-relative:page;mso-height-relative:page;" filled="f" stroked="t" coordsize="21600,21600" o:gfxdata="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FtGFXTVAAAA&#10;CQEAAA8AAAAAAAAAAQAgAAAAOAAAAGRycy9kb3ducmV2LnhtbFBLAQIUABQAAAAIAIdO4kBH/5eM&#10;0QEAAGQDAAAOAAAAAAAAAAEAIAAAADoBAABkcnMvZTJvRG9jLnhtbFBLBQYAAAAABgAGAFkBAAB9&#10;BQAAAAA=&#10;">
                      <v:fill on="f" focussize="0,0"/>
                      <v:stroke weight="0.5pt" color="#000000" joinstyle="round"/>
                      <v:imagedata o:title=""/>
                      <o:lock v:ext="edit" aspectratio="f"/>
                    </v:line>
                  </w:pict>
                </mc:Fallback>
              </mc:AlternateContent>
            </w:r>
            <w:r>
              <w:rPr>
                <w:rFonts w:hint="eastAsia" w:ascii="宋体" w:hAnsi="宋体" w:cs="宋体"/>
                <w:color w:val="000000" w:themeColor="text1"/>
                <w:szCs w:val="21"/>
                <w14:textFill>
                  <w14:solidFill>
                    <w14:schemeClr w14:val="tx1"/>
                  </w14:solidFill>
                </w14:textFill>
              </w:rPr>
              <w:t xml:space="preserve">         技能等级</w:t>
            </w:r>
          </w:p>
          <w:p>
            <w:pPr>
              <w:widowControl/>
              <w:snapToGrid w:val="0"/>
              <w:jc w:val="center"/>
              <w:rPr>
                <w:rFonts w:ascii="宋体" w:hAnsi="宋体" w:cs="宋体"/>
                <w:color w:val="000000" w:themeColor="text1"/>
                <w:szCs w:val="21"/>
                <w14:textFill>
                  <w14:solidFill>
                    <w14:schemeClr w14:val="tx1"/>
                  </w14:solidFill>
                </w14:textFill>
              </w:rPr>
            </w:pPr>
          </w:p>
          <w:p>
            <w:pPr>
              <w:widowControl/>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w:t>
            </w:r>
          </w:p>
        </w:tc>
        <w:tc>
          <w:tcPr>
            <w:tcW w:w="1134" w:type="dxa"/>
            <w:vAlign w:val="cente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四级/</w:t>
            </w:r>
          </w:p>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中级工</w:t>
            </w:r>
          </w:p>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134" w:type="dxa"/>
            <w:vAlign w:val="cente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三级/</w:t>
            </w:r>
          </w:p>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高级工</w:t>
            </w:r>
          </w:p>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134" w:type="dxa"/>
            <w:vAlign w:val="cente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二级/</w:t>
            </w:r>
          </w:p>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技师</w:t>
            </w:r>
          </w:p>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418" w:type="dxa"/>
            <w:vAlign w:val="cente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一级/</w:t>
            </w:r>
          </w:p>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高级技师（%）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5" w:type="dxa"/>
            <w:vMerge w:val="restart"/>
            <w:vAlign w:val="center"/>
          </w:tcPr>
          <w:p>
            <w:pPr>
              <w:spacing w:line="48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技能要求</w:t>
            </w:r>
          </w:p>
        </w:tc>
        <w:tc>
          <w:tcPr>
            <w:tcW w:w="2297"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密码应用规划</w:t>
            </w:r>
          </w:p>
        </w:tc>
        <w:tc>
          <w:tcPr>
            <w:tcW w:w="1134"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134"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20</w:t>
            </w:r>
          </w:p>
        </w:tc>
        <w:tc>
          <w:tcPr>
            <w:tcW w:w="1134"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35</w:t>
            </w:r>
          </w:p>
        </w:tc>
        <w:tc>
          <w:tcPr>
            <w:tcW w:w="1418"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5" w:type="dxa"/>
            <w:vMerge w:val="continue"/>
            <w:vAlign w:val="center"/>
          </w:tcPr>
          <w:p>
            <w:pPr>
              <w:spacing w:line="480" w:lineRule="auto"/>
              <w:jc w:val="center"/>
              <w:rPr>
                <w:rFonts w:ascii="宋体" w:hAnsi="宋体" w:cs="宋体"/>
                <w:color w:val="000000" w:themeColor="text1"/>
                <w:szCs w:val="21"/>
                <w14:textFill>
                  <w14:solidFill>
                    <w14:schemeClr w14:val="tx1"/>
                  </w14:solidFill>
                </w14:textFill>
              </w:rPr>
            </w:pPr>
          </w:p>
        </w:tc>
        <w:tc>
          <w:tcPr>
            <w:tcW w:w="2297"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密码应用建设</w:t>
            </w:r>
          </w:p>
        </w:tc>
        <w:tc>
          <w:tcPr>
            <w:tcW w:w="1134"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25</w:t>
            </w:r>
          </w:p>
        </w:tc>
        <w:tc>
          <w:tcPr>
            <w:tcW w:w="1134"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25</w:t>
            </w:r>
          </w:p>
        </w:tc>
        <w:tc>
          <w:tcPr>
            <w:tcW w:w="1134"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25</w:t>
            </w:r>
          </w:p>
        </w:tc>
        <w:tc>
          <w:tcPr>
            <w:tcW w:w="1418"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5" w:type="dxa"/>
            <w:vMerge w:val="continue"/>
          </w:tcPr>
          <w:p>
            <w:pPr>
              <w:spacing w:line="480" w:lineRule="auto"/>
              <w:jc w:val="center"/>
              <w:rPr>
                <w:rFonts w:ascii="宋体" w:hAnsi="宋体" w:cs="宋体"/>
                <w:color w:val="000000" w:themeColor="text1"/>
                <w:szCs w:val="21"/>
                <w14:textFill>
                  <w14:solidFill>
                    <w14:schemeClr w14:val="tx1"/>
                  </w14:solidFill>
                </w14:textFill>
              </w:rPr>
            </w:pPr>
          </w:p>
        </w:tc>
        <w:tc>
          <w:tcPr>
            <w:tcW w:w="2297"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密码应用安全性评估</w:t>
            </w:r>
          </w:p>
        </w:tc>
        <w:tc>
          <w:tcPr>
            <w:tcW w:w="1134"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25</w:t>
            </w:r>
          </w:p>
        </w:tc>
        <w:tc>
          <w:tcPr>
            <w:tcW w:w="1134"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25</w:t>
            </w:r>
          </w:p>
        </w:tc>
        <w:tc>
          <w:tcPr>
            <w:tcW w:w="1134"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25</w:t>
            </w:r>
          </w:p>
        </w:tc>
        <w:tc>
          <w:tcPr>
            <w:tcW w:w="1418"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5" w:type="dxa"/>
            <w:vMerge w:val="continue"/>
          </w:tcPr>
          <w:p>
            <w:pPr>
              <w:widowControl/>
              <w:spacing w:line="480" w:lineRule="auto"/>
              <w:jc w:val="center"/>
              <w:rPr>
                <w:rFonts w:ascii="宋体" w:hAnsi="宋体" w:cs="宋体"/>
                <w:color w:val="000000" w:themeColor="text1"/>
                <w:szCs w:val="21"/>
                <w14:textFill>
                  <w14:solidFill>
                    <w14:schemeClr w14:val="tx1"/>
                  </w14:solidFill>
                </w14:textFill>
              </w:rPr>
            </w:pPr>
          </w:p>
        </w:tc>
        <w:tc>
          <w:tcPr>
            <w:tcW w:w="2297"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密码应用运维</w:t>
            </w:r>
          </w:p>
        </w:tc>
        <w:tc>
          <w:tcPr>
            <w:tcW w:w="1134"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50</w:t>
            </w:r>
          </w:p>
        </w:tc>
        <w:tc>
          <w:tcPr>
            <w:tcW w:w="1134"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30</w:t>
            </w:r>
          </w:p>
        </w:tc>
        <w:tc>
          <w:tcPr>
            <w:tcW w:w="1134"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10</w:t>
            </w:r>
          </w:p>
        </w:tc>
        <w:tc>
          <w:tcPr>
            <w:tcW w:w="1418"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5" w:type="dxa"/>
            <w:vMerge w:val="continue"/>
          </w:tcPr>
          <w:p>
            <w:pPr>
              <w:widowControl/>
              <w:spacing w:line="480" w:lineRule="auto"/>
              <w:jc w:val="left"/>
              <w:rPr>
                <w:rFonts w:ascii="宋体" w:hAnsi="宋体" w:cs="宋体"/>
                <w:color w:val="000000" w:themeColor="text1"/>
                <w:szCs w:val="21"/>
                <w14:textFill>
                  <w14:solidFill>
                    <w14:schemeClr w14:val="tx1"/>
                  </w14:solidFill>
                </w14:textFill>
              </w:rPr>
            </w:pPr>
          </w:p>
        </w:tc>
        <w:tc>
          <w:tcPr>
            <w:tcW w:w="2297"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培训指导</w:t>
            </w:r>
          </w:p>
        </w:tc>
        <w:tc>
          <w:tcPr>
            <w:tcW w:w="1134"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134"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134"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p>
        </w:tc>
        <w:tc>
          <w:tcPr>
            <w:tcW w:w="1418"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72" w:type="dxa"/>
            <w:gridSpan w:val="2"/>
          </w:tcPr>
          <w:p>
            <w:pPr>
              <w:widowControl/>
              <w:spacing w:line="48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合计</w:t>
            </w:r>
          </w:p>
        </w:tc>
        <w:tc>
          <w:tcPr>
            <w:tcW w:w="1134" w:type="dxa"/>
          </w:tcPr>
          <w:p>
            <w:pPr>
              <w:widowControl/>
              <w:spacing w:line="48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134"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134"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418" w:type="dxa"/>
            <w:vAlign w:val="center"/>
          </w:tcPr>
          <w:p>
            <w:pPr>
              <w:widowControl/>
              <w:spacing w:line="48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bl>
    <w:p>
      <w:pPr>
        <w:widowControl/>
        <w:spacing w:line="480" w:lineRule="auto"/>
        <w:jc w:val="left"/>
        <w:rPr>
          <w:color w:val="000000" w:themeColor="text1"/>
          <w14:textFill>
            <w14:solidFill>
              <w14:schemeClr w14:val="tx1"/>
            </w14:solidFill>
          </w14:textFill>
        </w:rPr>
      </w:pPr>
    </w:p>
    <w:p>
      <w:pPr>
        <w:widowControl/>
        <w:spacing w:line="360" w:lineRule="auto"/>
        <w:jc w:val="left"/>
        <w:rPr>
          <w:rFonts w:ascii="黑体" w:hAnsi="黑体" w:eastAsia="黑体" w:cs="仿宋"/>
          <w:color w:val="000000" w:themeColor="text1"/>
          <w:sz w:val="24"/>
          <w14:textFill>
            <w14:solidFill>
              <w14:schemeClr w14:val="tx1"/>
            </w14:solidFill>
          </w14:textFill>
        </w:rPr>
      </w:pPr>
    </w:p>
    <w:sectPr>
      <w:footnotePr>
        <w:numFmt w:val="decimalEnclosedCircleChinese"/>
        <w:numRestart w:val="eachPage"/>
      </w:footnote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ambria">
    <w:altName w:val="FreeSerif"/>
    <w:panose1 w:val="02040503050406030204"/>
    <w:charset w:val="00"/>
    <w:family w:val="roman"/>
    <w:pitch w:val="default"/>
    <w:sig w:usb0="00000000" w:usb1="00000000" w:usb2="00000000" w:usb3="00000000" w:csb0="0000019F" w:csb1="00000000"/>
  </w:font>
  <w:font w:name="等线 Light">
    <w:altName w:val="仿宋"/>
    <w:panose1 w:val="00000000000000000000"/>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2644670"/>
      <w:docPartObj>
        <w:docPartGallery w:val="AutoText"/>
      </w:docPartObj>
    </w:sdtPr>
    <w:sdtContent>
      <w:p>
        <w:pPr>
          <w:pStyle w:val="4"/>
          <w:jc w:val="center"/>
        </w:pPr>
        <w:r>
          <w:fldChar w:fldCharType="begin"/>
        </w:r>
        <w:r>
          <w:instrText xml:space="preserve">PAGE   \* MERGEFORMAT</w:instrText>
        </w:r>
        <w:r>
          <w:fldChar w:fldCharType="separate"/>
        </w:r>
        <w:r>
          <w:rPr>
            <w:lang w:val="zh-CN"/>
          </w:rPr>
          <w:t>16</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widowControl/>
      </w:pPr>
      <w:r>
        <w:rPr>
          <w:rStyle w:val="12"/>
        </w:rPr>
        <w:footnoteRef/>
      </w:r>
      <w:r>
        <w:t xml:space="preserve"> </w:t>
      </w:r>
      <w:r>
        <w:rPr>
          <w:rFonts w:hint="eastAsia"/>
        </w:rPr>
        <w:t>2022年</w:t>
      </w:r>
      <w:r>
        <w:rPr>
          <w:rFonts w:hint="eastAsia"/>
          <w:lang w:val="en-US" w:eastAsia="zh-CN"/>
        </w:rPr>
        <w:t>7</w:t>
      </w:r>
      <w:r>
        <w:rPr>
          <w:rFonts w:hint="eastAsia"/>
        </w:rPr>
        <w:t>月</w:t>
      </w:r>
      <w:r>
        <w:rPr>
          <w:rFonts w:hint="eastAsia"/>
          <w:lang w:val="en-US" w:eastAsia="zh-CN"/>
        </w:rPr>
        <w:t>6</w:t>
      </w:r>
      <w:r>
        <w:rPr>
          <w:rFonts w:hint="eastAsia"/>
        </w:rPr>
        <w:t>日，本《标准》以《人力资源社会保障部办公厅</w:t>
      </w:r>
      <w:r>
        <w:rPr>
          <w:rFonts w:hint="eastAsia"/>
          <w:lang w:val="en-US" w:eastAsia="zh-CN"/>
        </w:rPr>
        <w:t xml:space="preserve"> </w:t>
      </w:r>
      <w:r>
        <w:rPr>
          <w:rFonts w:hint="eastAsia"/>
          <w:lang w:eastAsia="zh-CN"/>
        </w:rPr>
        <w:t>国家密码管理局办公室</w:t>
      </w:r>
      <w:r>
        <w:rPr>
          <w:rFonts w:hint="eastAsia"/>
        </w:rPr>
        <w:t>关于颁布</w:t>
      </w:r>
      <w:r>
        <w:rPr>
          <w:rFonts w:hint="eastAsia"/>
          <w:lang w:eastAsia="zh-CN"/>
        </w:rPr>
        <w:t>密码技术应用员</w:t>
      </w:r>
      <w:r>
        <w:rPr>
          <w:rFonts w:hint="eastAsia"/>
        </w:rPr>
        <w:t>国家职业技能标准的通知》（人社厅发〔2022〕</w:t>
      </w:r>
      <w:r>
        <w:rPr>
          <w:rFonts w:hint="eastAsia"/>
          <w:lang w:val="en-US" w:eastAsia="zh-CN"/>
        </w:rPr>
        <w:t>29</w:t>
      </w:r>
      <w:r>
        <w:rPr>
          <w:rFonts w:hint="eastAsia"/>
        </w:rPr>
        <w:t>号）公布。</w:t>
      </w:r>
    </w:p>
    <w:p>
      <w:pPr>
        <w:pStyle w:val="6"/>
      </w:pPr>
    </w:p>
  </w:footnote>
  <w:footnote w:id="1">
    <w:p>
      <w:pPr>
        <w:pStyle w:val="6"/>
        <w:snapToGrid/>
        <w:rPr>
          <w:sz w:val="15"/>
        </w:rPr>
      </w:pPr>
      <w:r>
        <w:rPr>
          <w:rStyle w:val="12"/>
          <w:sz w:val="15"/>
        </w:rPr>
        <w:footnoteRef/>
      </w:r>
      <w:r>
        <w:rPr>
          <w:rFonts w:hint="eastAsia" w:ascii="宋体" w:hAnsi="宋体"/>
          <w:szCs w:val="21"/>
        </w:rPr>
        <w:t>相关职业：信息通信网络运行管理员、网络与信息安全管理员、信息通信信息化系统管理员、计算机程序设计员、计算机软件测试员、通信工程技术人员、计算机硬件工程技术人员、计算机软件工程技术人员、计算机网络工程技术人员、信息系统分析工程技术人员、嵌入式系统设计工程技术人员、信息安全工程技术人员、信息系统运行维护工程技术人员等，下同。</w:t>
      </w:r>
    </w:p>
  </w:footnote>
  <w:footnote w:id="2">
    <w:p>
      <w:pPr>
        <w:rPr>
          <w:sz w:val="18"/>
        </w:rPr>
      </w:pPr>
      <w:r>
        <w:rPr>
          <w:rStyle w:val="12"/>
          <w:sz w:val="18"/>
        </w:rPr>
        <w:footnoteRef/>
      </w:r>
      <w:r>
        <w:rPr>
          <w:rFonts w:hint="eastAsia"/>
          <w:sz w:val="18"/>
          <w:szCs w:val="21"/>
        </w:rPr>
        <w:t>本专业或相关专业：密码科学与技术、密码技术应用、应用数学、信息安全、网络空间安全、网络信息安全、网络与信息安全、信息安全与管理、网络安全与执法、保密技术、大数据技术与应用、电子技术应用、电子商务技术、电子与计算机工程、电子与信息技术、工业互联网技术应用、计算机程序设计、计算机科学与技术、计算机网络技术、计算机网络应用、网络工程、计算机系统与维护、计算机信息管理、计算机应用技术、计算机应用与维修、计算机与数码产品维修、空间信息与数字技术、区块链工程、人工智能技术服务、人工智能技术应用、软件工程、软件技术、软件与信息服务、数据科学与大数据技术、数字媒体技术、数字媒体技术应用、通信技术、通信网络应用、通信系统工程安装与维护、通信运营服务、网络安防系统安装与维护、网站建设与管理、物联网工程、物联网技术应用、物联网应用技术、新媒体技术、虚拟现实技术、虚拟现实技术应用、虚拟现实应用技术、移动应用技术与服务、移动应用开发、云计算技术应用、云计算技术与应用、智能科学与技术等，下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E96"/>
    <w:rsid w:val="00016E5D"/>
    <w:rsid w:val="0003477A"/>
    <w:rsid w:val="00037140"/>
    <w:rsid w:val="000457D6"/>
    <w:rsid w:val="00046D67"/>
    <w:rsid w:val="00050950"/>
    <w:rsid w:val="000769A3"/>
    <w:rsid w:val="00081099"/>
    <w:rsid w:val="00081F42"/>
    <w:rsid w:val="00086F7E"/>
    <w:rsid w:val="00090F4C"/>
    <w:rsid w:val="00093301"/>
    <w:rsid w:val="0009752F"/>
    <w:rsid w:val="000A565D"/>
    <w:rsid w:val="000A7E67"/>
    <w:rsid w:val="000B00B8"/>
    <w:rsid w:val="000B3441"/>
    <w:rsid w:val="000B5515"/>
    <w:rsid w:val="000B5B45"/>
    <w:rsid w:val="000C5BE5"/>
    <w:rsid w:val="000D04B5"/>
    <w:rsid w:val="000D48A6"/>
    <w:rsid w:val="000D6D19"/>
    <w:rsid w:val="000D798A"/>
    <w:rsid w:val="000E0B0F"/>
    <w:rsid w:val="000E3FAE"/>
    <w:rsid w:val="000E497C"/>
    <w:rsid w:val="000E5190"/>
    <w:rsid w:val="000E69F2"/>
    <w:rsid w:val="000F667B"/>
    <w:rsid w:val="00103274"/>
    <w:rsid w:val="00104D2F"/>
    <w:rsid w:val="00120E9B"/>
    <w:rsid w:val="001272EC"/>
    <w:rsid w:val="001376F3"/>
    <w:rsid w:val="00142BD2"/>
    <w:rsid w:val="00143254"/>
    <w:rsid w:val="00151E30"/>
    <w:rsid w:val="0015673B"/>
    <w:rsid w:val="00173E46"/>
    <w:rsid w:val="0018551C"/>
    <w:rsid w:val="00185A29"/>
    <w:rsid w:val="00185AEE"/>
    <w:rsid w:val="001A1DCC"/>
    <w:rsid w:val="001A5644"/>
    <w:rsid w:val="001A6616"/>
    <w:rsid w:val="001C39E2"/>
    <w:rsid w:val="001E6305"/>
    <w:rsid w:val="001E7226"/>
    <w:rsid w:val="001F191B"/>
    <w:rsid w:val="001F1FE6"/>
    <w:rsid w:val="001F21F4"/>
    <w:rsid w:val="001F2E8B"/>
    <w:rsid w:val="00205CA5"/>
    <w:rsid w:val="00215C9C"/>
    <w:rsid w:val="00221EEA"/>
    <w:rsid w:val="00230555"/>
    <w:rsid w:val="0023181D"/>
    <w:rsid w:val="00241C5F"/>
    <w:rsid w:val="00247AC6"/>
    <w:rsid w:val="002549BB"/>
    <w:rsid w:val="002660E8"/>
    <w:rsid w:val="002675E1"/>
    <w:rsid w:val="00277DDD"/>
    <w:rsid w:val="00286449"/>
    <w:rsid w:val="00287A03"/>
    <w:rsid w:val="002A5470"/>
    <w:rsid w:val="002A795E"/>
    <w:rsid w:val="002B5AC7"/>
    <w:rsid w:val="002F779B"/>
    <w:rsid w:val="00301BB0"/>
    <w:rsid w:val="0030432D"/>
    <w:rsid w:val="00316913"/>
    <w:rsid w:val="003179D5"/>
    <w:rsid w:val="00331A59"/>
    <w:rsid w:val="00334FC4"/>
    <w:rsid w:val="003351B0"/>
    <w:rsid w:val="003446B2"/>
    <w:rsid w:val="003467FA"/>
    <w:rsid w:val="003655CA"/>
    <w:rsid w:val="003658BE"/>
    <w:rsid w:val="00386EC4"/>
    <w:rsid w:val="00387F1A"/>
    <w:rsid w:val="003A0551"/>
    <w:rsid w:val="003A4879"/>
    <w:rsid w:val="003B214F"/>
    <w:rsid w:val="003B33D8"/>
    <w:rsid w:val="003D76E2"/>
    <w:rsid w:val="003E3402"/>
    <w:rsid w:val="003F5ED1"/>
    <w:rsid w:val="00400E96"/>
    <w:rsid w:val="00410E4B"/>
    <w:rsid w:val="00411E8E"/>
    <w:rsid w:val="0041665E"/>
    <w:rsid w:val="00416F93"/>
    <w:rsid w:val="00421F08"/>
    <w:rsid w:val="00421FBD"/>
    <w:rsid w:val="004308D6"/>
    <w:rsid w:val="00431937"/>
    <w:rsid w:val="0043355B"/>
    <w:rsid w:val="004361B0"/>
    <w:rsid w:val="00445BFD"/>
    <w:rsid w:val="00447A0E"/>
    <w:rsid w:val="004557EE"/>
    <w:rsid w:val="00461967"/>
    <w:rsid w:val="00465697"/>
    <w:rsid w:val="00476B44"/>
    <w:rsid w:val="00483616"/>
    <w:rsid w:val="00484AAE"/>
    <w:rsid w:val="004852A1"/>
    <w:rsid w:val="00490012"/>
    <w:rsid w:val="004B1B7C"/>
    <w:rsid w:val="004C1EA9"/>
    <w:rsid w:val="004D0450"/>
    <w:rsid w:val="004E3BD7"/>
    <w:rsid w:val="004F7462"/>
    <w:rsid w:val="00516D63"/>
    <w:rsid w:val="005226B4"/>
    <w:rsid w:val="00525FA0"/>
    <w:rsid w:val="00526F4B"/>
    <w:rsid w:val="00530863"/>
    <w:rsid w:val="00530F63"/>
    <w:rsid w:val="0053136E"/>
    <w:rsid w:val="00552A37"/>
    <w:rsid w:val="00566763"/>
    <w:rsid w:val="0057177C"/>
    <w:rsid w:val="00572E09"/>
    <w:rsid w:val="00581FDD"/>
    <w:rsid w:val="005831AA"/>
    <w:rsid w:val="0058392B"/>
    <w:rsid w:val="005901AE"/>
    <w:rsid w:val="00591083"/>
    <w:rsid w:val="00591D02"/>
    <w:rsid w:val="00593517"/>
    <w:rsid w:val="005A7BF7"/>
    <w:rsid w:val="005B22D8"/>
    <w:rsid w:val="005C11EC"/>
    <w:rsid w:val="005C2E8D"/>
    <w:rsid w:val="005C4669"/>
    <w:rsid w:val="005E36EC"/>
    <w:rsid w:val="005E6C06"/>
    <w:rsid w:val="005F0164"/>
    <w:rsid w:val="005F2A90"/>
    <w:rsid w:val="005F3FA4"/>
    <w:rsid w:val="00626895"/>
    <w:rsid w:val="00631772"/>
    <w:rsid w:val="006458E8"/>
    <w:rsid w:val="00646B70"/>
    <w:rsid w:val="0065034E"/>
    <w:rsid w:val="00651F23"/>
    <w:rsid w:val="00653F30"/>
    <w:rsid w:val="00664E2E"/>
    <w:rsid w:val="00664F96"/>
    <w:rsid w:val="0066550D"/>
    <w:rsid w:val="0067265C"/>
    <w:rsid w:val="006808DC"/>
    <w:rsid w:val="00692949"/>
    <w:rsid w:val="006A19E5"/>
    <w:rsid w:val="006C4AD5"/>
    <w:rsid w:val="006C55EF"/>
    <w:rsid w:val="006E42C6"/>
    <w:rsid w:val="006F02A4"/>
    <w:rsid w:val="006F1E72"/>
    <w:rsid w:val="006F6155"/>
    <w:rsid w:val="007265D0"/>
    <w:rsid w:val="00731720"/>
    <w:rsid w:val="00737C30"/>
    <w:rsid w:val="00742935"/>
    <w:rsid w:val="00743361"/>
    <w:rsid w:val="007436CB"/>
    <w:rsid w:val="00747C2B"/>
    <w:rsid w:val="0075225F"/>
    <w:rsid w:val="0077016E"/>
    <w:rsid w:val="00775311"/>
    <w:rsid w:val="00782D1E"/>
    <w:rsid w:val="007832C8"/>
    <w:rsid w:val="00786440"/>
    <w:rsid w:val="00793D1D"/>
    <w:rsid w:val="007A6DEA"/>
    <w:rsid w:val="007B2C5E"/>
    <w:rsid w:val="007C1FF7"/>
    <w:rsid w:val="007C5849"/>
    <w:rsid w:val="007D3F64"/>
    <w:rsid w:val="007D5938"/>
    <w:rsid w:val="007F1726"/>
    <w:rsid w:val="007F3112"/>
    <w:rsid w:val="008022CE"/>
    <w:rsid w:val="0080405E"/>
    <w:rsid w:val="00804663"/>
    <w:rsid w:val="00807300"/>
    <w:rsid w:val="00807C3A"/>
    <w:rsid w:val="00817DF8"/>
    <w:rsid w:val="00820F5F"/>
    <w:rsid w:val="00825FE1"/>
    <w:rsid w:val="00832519"/>
    <w:rsid w:val="00844EF2"/>
    <w:rsid w:val="00852CFB"/>
    <w:rsid w:val="0085611B"/>
    <w:rsid w:val="008659B7"/>
    <w:rsid w:val="00875AA4"/>
    <w:rsid w:val="008936A5"/>
    <w:rsid w:val="008A1C40"/>
    <w:rsid w:val="008A2BF4"/>
    <w:rsid w:val="008B18B2"/>
    <w:rsid w:val="008B602E"/>
    <w:rsid w:val="008B66A6"/>
    <w:rsid w:val="008C69BA"/>
    <w:rsid w:val="008C6A79"/>
    <w:rsid w:val="008C772F"/>
    <w:rsid w:val="008D14D9"/>
    <w:rsid w:val="008D39A6"/>
    <w:rsid w:val="008D4BC3"/>
    <w:rsid w:val="008D6A79"/>
    <w:rsid w:val="008E26F8"/>
    <w:rsid w:val="008E4A47"/>
    <w:rsid w:val="008F2106"/>
    <w:rsid w:val="008F389F"/>
    <w:rsid w:val="008F4A25"/>
    <w:rsid w:val="008F69DF"/>
    <w:rsid w:val="00914F9C"/>
    <w:rsid w:val="009211A9"/>
    <w:rsid w:val="00932BE8"/>
    <w:rsid w:val="009358CC"/>
    <w:rsid w:val="00945072"/>
    <w:rsid w:val="009536F1"/>
    <w:rsid w:val="00967C31"/>
    <w:rsid w:val="0097027E"/>
    <w:rsid w:val="00971019"/>
    <w:rsid w:val="0097124C"/>
    <w:rsid w:val="00971D8D"/>
    <w:rsid w:val="00990257"/>
    <w:rsid w:val="00992E89"/>
    <w:rsid w:val="009A3A8E"/>
    <w:rsid w:val="009A633F"/>
    <w:rsid w:val="009B164D"/>
    <w:rsid w:val="009C26EA"/>
    <w:rsid w:val="009C6477"/>
    <w:rsid w:val="009C6D18"/>
    <w:rsid w:val="009D18A7"/>
    <w:rsid w:val="009D22DD"/>
    <w:rsid w:val="009D40D1"/>
    <w:rsid w:val="009E1ED8"/>
    <w:rsid w:val="009F07AC"/>
    <w:rsid w:val="009F403A"/>
    <w:rsid w:val="00A148EA"/>
    <w:rsid w:val="00A26499"/>
    <w:rsid w:val="00A27F0B"/>
    <w:rsid w:val="00A44646"/>
    <w:rsid w:val="00A60685"/>
    <w:rsid w:val="00A707C7"/>
    <w:rsid w:val="00A75CA1"/>
    <w:rsid w:val="00A8776B"/>
    <w:rsid w:val="00A96832"/>
    <w:rsid w:val="00AB19B5"/>
    <w:rsid w:val="00AB3F93"/>
    <w:rsid w:val="00AC0978"/>
    <w:rsid w:val="00AD0318"/>
    <w:rsid w:val="00AD7BD2"/>
    <w:rsid w:val="00AF769D"/>
    <w:rsid w:val="00B03B84"/>
    <w:rsid w:val="00B07DF1"/>
    <w:rsid w:val="00B15039"/>
    <w:rsid w:val="00B15AA4"/>
    <w:rsid w:val="00B20DB7"/>
    <w:rsid w:val="00B25DB6"/>
    <w:rsid w:val="00B31E01"/>
    <w:rsid w:val="00B324A7"/>
    <w:rsid w:val="00B3465D"/>
    <w:rsid w:val="00B371A4"/>
    <w:rsid w:val="00B52872"/>
    <w:rsid w:val="00B57F90"/>
    <w:rsid w:val="00B7091E"/>
    <w:rsid w:val="00B76A3B"/>
    <w:rsid w:val="00B80FA4"/>
    <w:rsid w:val="00B81732"/>
    <w:rsid w:val="00B87ADA"/>
    <w:rsid w:val="00BA05F8"/>
    <w:rsid w:val="00BA105C"/>
    <w:rsid w:val="00BB1FE3"/>
    <w:rsid w:val="00BC0146"/>
    <w:rsid w:val="00BC1A74"/>
    <w:rsid w:val="00BD138F"/>
    <w:rsid w:val="00BD1ECB"/>
    <w:rsid w:val="00BD4FAF"/>
    <w:rsid w:val="00BD59DC"/>
    <w:rsid w:val="00BD5DDA"/>
    <w:rsid w:val="00BD7FA0"/>
    <w:rsid w:val="00BE313A"/>
    <w:rsid w:val="00BF5A33"/>
    <w:rsid w:val="00BF6546"/>
    <w:rsid w:val="00C03168"/>
    <w:rsid w:val="00C04288"/>
    <w:rsid w:val="00C07A53"/>
    <w:rsid w:val="00C21949"/>
    <w:rsid w:val="00C259C7"/>
    <w:rsid w:val="00C27229"/>
    <w:rsid w:val="00C27BF0"/>
    <w:rsid w:val="00C31D63"/>
    <w:rsid w:val="00C34882"/>
    <w:rsid w:val="00C40A12"/>
    <w:rsid w:val="00C43ED7"/>
    <w:rsid w:val="00C55EAB"/>
    <w:rsid w:val="00C65042"/>
    <w:rsid w:val="00C651A1"/>
    <w:rsid w:val="00C71CFC"/>
    <w:rsid w:val="00C74734"/>
    <w:rsid w:val="00C80883"/>
    <w:rsid w:val="00C8468C"/>
    <w:rsid w:val="00C87487"/>
    <w:rsid w:val="00C93403"/>
    <w:rsid w:val="00CA248F"/>
    <w:rsid w:val="00CB73C9"/>
    <w:rsid w:val="00CC3FFE"/>
    <w:rsid w:val="00CC574F"/>
    <w:rsid w:val="00CC5881"/>
    <w:rsid w:val="00CC6A99"/>
    <w:rsid w:val="00CE147D"/>
    <w:rsid w:val="00CE7DE6"/>
    <w:rsid w:val="00CF154A"/>
    <w:rsid w:val="00D068CC"/>
    <w:rsid w:val="00D129ED"/>
    <w:rsid w:val="00D25E71"/>
    <w:rsid w:val="00D27C8F"/>
    <w:rsid w:val="00D34A59"/>
    <w:rsid w:val="00D3760B"/>
    <w:rsid w:val="00D543BE"/>
    <w:rsid w:val="00D61EDD"/>
    <w:rsid w:val="00D63AB5"/>
    <w:rsid w:val="00D72B14"/>
    <w:rsid w:val="00D84FCE"/>
    <w:rsid w:val="00DA0E2B"/>
    <w:rsid w:val="00DB383F"/>
    <w:rsid w:val="00DB6468"/>
    <w:rsid w:val="00DB74A9"/>
    <w:rsid w:val="00DB7BFE"/>
    <w:rsid w:val="00DD6DCF"/>
    <w:rsid w:val="00DF48C0"/>
    <w:rsid w:val="00E12655"/>
    <w:rsid w:val="00E14117"/>
    <w:rsid w:val="00E16AFB"/>
    <w:rsid w:val="00E20AEB"/>
    <w:rsid w:val="00E32D7B"/>
    <w:rsid w:val="00E45369"/>
    <w:rsid w:val="00E77D0C"/>
    <w:rsid w:val="00E802E0"/>
    <w:rsid w:val="00E837D0"/>
    <w:rsid w:val="00E86EA4"/>
    <w:rsid w:val="00E87C59"/>
    <w:rsid w:val="00E94C14"/>
    <w:rsid w:val="00E962EE"/>
    <w:rsid w:val="00EA0A63"/>
    <w:rsid w:val="00EA2824"/>
    <w:rsid w:val="00EA54F4"/>
    <w:rsid w:val="00EB00AE"/>
    <w:rsid w:val="00EC77DF"/>
    <w:rsid w:val="00ED2420"/>
    <w:rsid w:val="00ED7C10"/>
    <w:rsid w:val="00EE60A3"/>
    <w:rsid w:val="00EF1048"/>
    <w:rsid w:val="00EF3874"/>
    <w:rsid w:val="00F34EB0"/>
    <w:rsid w:val="00F378EE"/>
    <w:rsid w:val="00F37EC9"/>
    <w:rsid w:val="00F47D6C"/>
    <w:rsid w:val="00F602C1"/>
    <w:rsid w:val="00F6127E"/>
    <w:rsid w:val="00F66126"/>
    <w:rsid w:val="00F6624D"/>
    <w:rsid w:val="00F7140D"/>
    <w:rsid w:val="00F80C79"/>
    <w:rsid w:val="00F87B04"/>
    <w:rsid w:val="00F93EF7"/>
    <w:rsid w:val="00FB4B50"/>
    <w:rsid w:val="00FC08D6"/>
    <w:rsid w:val="00FC1BFB"/>
    <w:rsid w:val="00FE2ECD"/>
    <w:rsid w:val="3757377B"/>
    <w:rsid w:val="5AFFEAB5"/>
    <w:rsid w:val="67EACBEC"/>
    <w:rsid w:val="FF826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Balloon Text"/>
    <w:basedOn w:val="1"/>
    <w:link w:val="21"/>
    <w:semiHidden/>
    <w:unhideWhenUsed/>
    <w:qFormat/>
    <w:uiPriority w:val="99"/>
    <w:rPr>
      <w:sz w:val="18"/>
      <w:szCs w:val="18"/>
    </w:r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5"/>
    <w:semiHidden/>
    <w:unhideWhenUsed/>
    <w:qFormat/>
    <w:uiPriority w:val="99"/>
    <w:pPr>
      <w:snapToGrid w:val="0"/>
      <w:jc w:val="left"/>
    </w:pPr>
    <w:rPr>
      <w:sz w:val="18"/>
      <w:szCs w:val="18"/>
    </w:rPr>
  </w:style>
  <w:style w:type="paragraph" w:styleId="7">
    <w:name w:val="Title"/>
    <w:basedOn w:val="1"/>
    <w:next w:val="1"/>
    <w:link w:val="13"/>
    <w:qFormat/>
    <w:uiPriority w:val="0"/>
    <w:pPr>
      <w:spacing w:before="240" w:after="60"/>
      <w:jc w:val="left"/>
      <w:outlineLvl w:val="0"/>
    </w:pPr>
    <w:rPr>
      <w:rFonts w:ascii="Cambria" w:hAnsi="Cambria" w:eastAsia="黑体" w:cstheme="minorBidi"/>
      <w:bCs/>
      <w:sz w:val="28"/>
      <w:szCs w:val="32"/>
    </w:rPr>
  </w:style>
  <w:style w:type="paragraph" w:styleId="8">
    <w:name w:val="annotation subject"/>
    <w:basedOn w:val="2"/>
    <w:next w:val="2"/>
    <w:link w:val="20"/>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styleId="12">
    <w:name w:val="footnote reference"/>
    <w:basedOn w:val="10"/>
    <w:semiHidden/>
    <w:unhideWhenUsed/>
    <w:qFormat/>
    <w:uiPriority w:val="99"/>
    <w:rPr>
      <w:vertAlign w:val="superscript"/>
    </w:rPr>
  </w:style>
  <w:style w:type="character" w:customStyle="1" w:styleId="13">
    <w:name w:val="标题 Char"/>
    <w:link w:val="7"/>
    <w:qFormat/>
    <w:uiPriority w:val="0"/>
    <w:rPr>
      <w:rFonts w:ascii="Cambria" w:hAnsi="Cambria" w:eastAsia="黑体"/>
      <w:bCs/>
      <w:sz w:val="28"/>
      <w:szCs w:val="32"/>
    </w:rPr>
  </w:style>
  <w:style w:type="character" w:customStyle="1" w:styleId="14">
    <w:name w:val="标题 字符"/>
    <w:basedOn w:val="10"/>
    <w:qFormat/>
    <w:uiPriority w:val="10"/>
    <w:rPr>
      <w:rFonts w:asciiTheme="majorHAnsi" w:hAnsiTheme="majorHAnsi" w:eastAsiaTheme="majorEastAsia" w:cstheme="majorBidi"/>
      <w:b/>
      <w:bCs/>
      <w:sz w:val="32"/>
      <w:szCs w:val="32"/>
    </w:rPr>
  </w:style>
  <w:style w:type="character" w:customStyle="1" w:styleId="15">
    <w:name w:val="脚注文本 Char"/>
    <w:basedOn w:val="10"/>
    <w:link w:val="6"/>
    <w:semiHidden/>
    <w:qFormat/>
    <w:uiPriority w:val="99"/>
    <w:rPr>
      <w:rFonts w:ascii="Calibri" w:hAnsi="Calibri" w:eastAsia="宋体" w:cs="黑体"/>
      <w:sz w:val="18"/>
      <w:szCs w:val="18"/>
    </w:rPr>
  </w:style>
  <w:style w:type="paragraph" w:styleId="16">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7">
    <w:name w:val="页眉 Char"/>
    <w:basedOn w:val="10"/>
    <w:link w:val="5"/>
    <w:qFormat/>
    <w:uiPriority w:val="99"/>
    <w:rPr>
      <w:rFonts w:ascii="Calibri" w:hAnsi="Calibri" w:eastAsia="宋体" w:cs="黑体"/>
      <w:sz w:val="18"/>
      <w:szCs w:val="18"/>
    </w:rPr>
  </w:style>
  <w:style w:type="character" w:customStyle="1" w:styleId="18">
    <w:name w:val="页脚 Char"/>
    <w:basedOn w:val="10"/>
    <w:link w:val="4"/>
    <w:qFormat/>
    <w:uiPriority w:val="99"/>
    <w:rPr>
      <w:rFonts w:ascii="Calibri" w:hAnsi="Calibri" w:eastAsia="宋体" w:cs="黑体"/>
      <w:sz w:val="18"/>
      <w:szCs w:val="18"/>
    </w:rPr>
  </w:style>
  <w:style w:type="character" w:customStyle="1" w:styleId="19">
    <w:name w:val="批注文字 Char"/>
    <w:basedOn w:val="10"/>
    <w:link w:val="2"/>
    <w:semiHidden/>
    <w:qFormat/>
    <w:uiPriority w:val="99"/>
    <w:rPr>
      <w:rFonts w:ascii="Calibri" w:hAnsi="Calibri" w:eastAsia="宋体" w:cs="黑体"/>
      <w:szCs w:val="24"/>
    </w:rPr>
  </w:style>
  <w:style w:type="character" w:customStyle="1" w:styleId="20">
    <w:name w:val="批注主题 Char"/>
    <w:basedOn w:val="19"/>
    <w:link w:val="8"/>
    <w:semiHidden/>
    <w:qFormat/>
    <w:uiPriority w:val="99"/>
    <w:rPr>
      <w:rFonts w:ascii="Calibri" w:hAnsi="Calibri" w:eastAsia="宋体" w:cs="黑体"/>
      <w:b/>
      <w:bCs/>
      <w:szCs w:val="24"/>
    </w:rPr>
  </w:style>
  <w:style w:type="character" w:customStyle="1" w:styleId="21">
    <w:name w:val="批注框文本 Char"/>
    <w:basedOn w:val="10"/>
    <w:link w:val="3"/>
    <w:semiHidden/>
    <w:qFormat/>
    <w:uiPriority w:val="99"/>
    <w:rPr>
      <w:rFonts w:ascii="Calibri" w:hAnsi="Calibri" w:eastAsia="宋体" w:cs="黑体"/>
      <w:sz w:val="18"/>
      <w:szCs w:val="18"/>
    </w:rPr>
  </w:style>
  <w:style w:type="paragraph" w:customStyle="1" w:styleId="22">
    <w:name w:val="Revision"/>
    <w:hidden/>
    <w:semiHidden/>
    <w:qFormat/>
    <w:uiPriority w:val="99"/>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1434</Words>
  <Characters>8179</Characters>
  <Lines>68</Lines>
  <Paragraphs>19</Paragraphs>
  <TotalTime>4</TotalTime>
  <ScaleCrop>false</ScaleCrop>
  <LinksUpToDate>false</LinksUpToDate>
  <CharactersWithSpaces>9594</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2021-11-26T01:44:00Z</dcterms:created>
  <dc:creator>lenovo</dc:creator>
  <cp:lastModifiedBy>admin</cp:lastModifiedBy>
  <cp:lastPrinted>2021-11-29T09:33:00Z</cp:lastPrinted>
  <dcterms:modified xsi:type="dcterms:W3CDTF">2022-07-27T15:58:48Z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